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2" w:rsidRPr="00E63712" w:rsidRDefault="00E63712" w:rsidP="00E63712">
      <w:pPr>
        <w:spacing w:after="0" w:line="240" w:lineRule="auto"/>
        <w:contextualSpacing/>
        <w:jc w:val="center"/>
        <w:rPr>
          <w:b/>
        </w:rPr>
      </w:pPr>
      <w:r w:rsidRPr="00E63712">
        <w:rPr>
          <w:b/>
        </w:rPr>
        <w:t>ДОГОВОР</w:t>
      </w:r>
    </w:p>
    <w:p w:rsidR="00E63712" w:rsidRDefault="00E63712" w:rsidP="00E63712">
      <w:pPr>
        <w:spacing w:after="0" w:line="240" w:lineRule="auto"/>
        <w:contextualSpacing/>
        <w:jc w:val="center"/>
      </w:pPr>
      <w:r>
        <w:t>ОКАЗАНИЯ УСЛУГ ПО ПЕРЕДАЧЕ ЭЛЕКТРИЧЕСКОЙ ЭНЕРГИИ (МОЩНОСТИ)</w:t>
      </w:r>
    </w:p>
    <w:p w:rsidR="00E63712" w:rsidRDefault="00E63712" w:rsidP="00E63712">
      <w:pPr>
        <w:spacing w:after="0" w:line="240" w:lineRule="auto"/>
        <w:contextualSpacing/>
        <w:jc w:val="center"/>
      </w:pPr>
    </w:p>
    <w:p w:rsidR="00E63712" w:rsidRDefault="00E63712" w:rsidP="00E63712">
      <w:pPr>
        <w:spacing w:after="0" w:line="240" w:lineRule="auto"/>
        <w:contextualSpacing/>
        <w:jc w:val="both"/>
      </w:pPr>
      <w:r>
        <w:t xml:space="preserve">г. </w:t>
      </w:r>
      <w:r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</w:t>
      </w:r>
      <w:r w:rsidR="00337729">
        <w:t>«___» ___________ 20_</w:t>
      </w:r>
      <w:r>
        <w:t>__ года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Default="00E63712" w:rsidP="00E63712">
      <w:pPr>
        <w:spacing w:after="0" w:line="240" w:lineRule="auto"/>
        <w:ind w:firstLine="708"/>
        <w:contextualSpacing/>
        <w:jc w:val="both"/>
      </w:pPr>
      <w:r>
        <w:t>Общество с ограниченной ответственностью «Ижорская энергетическая компания», именуемое в дальнейшем «Исполнитель», в лице генерального директора Семёнова А.П., действующего на основании Устава, с одной стороны, и ________________________________________________, именуемое в дальнейшем «Заказчик», в лице ________________________________________, действующег</w:t>
      </w:r>
      <w:proofErr w:type="gramStart"/>
      <w:r>
        <w:t>о(</w:t>
      </w:r>
      <w:proofErr w:type="gramEnd"/>
      <w:r>
        <w:t>ей) на основании ______________________</w:t>
      </w:r>
      <w:r>
        <w:t xml:space="preserve">___________, с другой стороны, </w:t>
      </w:r>
      <w:r>
        <w:t>при совместном упоминании именуемые «Стороны», заключили настоящий договор о нижеследующем:</w:t>
      </w:r>
    </w:p>
    <w:p w:rsidR="00E63712" w:rsidRDefault="00E63712" w:rsidP="00E63712">
      <w:pPr>
        <w:spacing w:after="0" w:line="240" w:lineRule="auto"/>
        <w:contextualSpacing/>
        <w:jc w:val="both"/>
      </w:pPr>
      <w:bookmarkStart w:id="0" w:name="_GoBack"/>
      <w:bookmarkEnd w:id="0"/>
    </w:p>
    <w:p w:rsidR="00E63712" w:rsidRPr="00337729" w:rsidRDefault="00E63712" w:rsidP="00337729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337729">
        <w:rPr>
          <w:b/>
        </w:rPr>
        <w:t>ПРЕДМЕТ ДОГОВОРА</w:t>
      </w:r>
    </w:p>
    <w:p w:rsidR="00337729" w:rsidRPr="00337729" w:rsidRDefault="00337729" w:rsidP="00337729">
      <w:pPr>
        <w:pStyle w:val="a3"/>
        <w:spacing w:after="0" w:line="240" w:lineRule="auto"/>
        <w:rPr>
          <w:b/>
        </w:rPr>
      </w:pP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.1.</w:t>
      </w:r>
      <w:r w:rsidR="00E63712">
        <w:tab/>
        <w:t>Исполнитель обязуется оказывать Заказчику у</w:t>
      </w:r>
      <w:r w:rsidR="00E63712">
        <w:t xml:space="preserve">слуги по передаче электрической </w:t>
      </w:r>
      <w:r w:rsidR="00E63712">
        <w:t xml:space="preserve">энергии и мощности посредством осуществления комплекса </w:t>
      </w:r>
      <w:r w:rsidR="00E63712">
        <w:t xml:space="preserve">организационно и технологически </w:t>
      </w:r>
      <w:r w:rsidR="00E63712">
        <w:t>связанных действий, обеспечивающих передачу электроэнергии через технические устройства электрических сетей, принадлежащих Исполнителю на праве</w:t>
      </w:r>
      <w:r w:rsidR="00E63712">
        <w:t xml:space="preserve"> собственности или ином установ</w:t>
      </w:r>
      <w:r w:rsidR="00E63712">
        <w:t>ленном федеральным законом основании, а Заказчик обязуется оплачивать услуги Исполнителя в порядке, установленном настоящим Договором.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 xml:space="preserve">Стороны определили, что передача электрической энергии (мощности) производится </w:t>
      </w:r>
      <w:r>
        <w:t>в</w:t>
      </w:r>
      <w:r>
        <w:t xml:space="preserve"> пределах заявленной мощности в точке поставки, но не </w:t>
      </w:r>
      <w:proofErr w:type="gramStart"/>
      <w:r>
        <w:t>боле</w:t>
      </w:r>
      <w:r>
        <w:t>е максимальной</w:t>
      </w:r>
      <w:proofErr w:type="gramEnd"/>
      <w:r>
        <w:t xml:space="preserve"> мощности</w:t>
      </w:r>
      <w:r>
        <w:t>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.2.</w:t>
      </w:r>
      <w:r w:rsidR="00E63712">
        <w:tab/>
        <w:t>Стороны определили следующие существенные условия настоящего Договора: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.2.1.</w:t>
      </w:r>
      <w:r w:rsidR="00E63712">
        <w:tab/>
        <w:t>Величина заявленной и присоединённой (мак</w:t>
      </w:r>
      <w:r w:rsidR="00E63712">
        <w:t xml:space="preserve">симальной) мощности </w:t>
      </w:r>
      <w:proofErr w:type="spellStart"/>
      <w:r w:rsidR="00E63712">
        <w:t>энергоприни</w:t>
      </w:r>
      <w:r w:rsidR="00E63712">
        <w:t>мающих</w:t>
      </w:r>
      <w:proofErr w:type="spellEnd"/>
      <w:r w:rsidR="00E63712">
        <w:t xml:space="preserve"> устройств Заказчика, присоединенных к электрическо</w:t>
      </w:r>
      <w:r w:rsidR="00E63712">
        <w:t>й сети, с распределением указан</w:t>
      </w:r>
      <w:r w:rsidR="00E63712">
        <w:t>ной величины по каждой точке (группы точек) присоединения к электрической сети, в отнош</w:t>
      </w:r>
      <w:r w:rsidR="00E63712">
        <w:t>е</w:t>
      </w:r>
      <w:r w:rsidR="00E63712">
        <w:t>нии которо</w:t>
      </w:r>
      <w:proofErr w:type="gramStart"/>
      <w:r w:rsidR="00E63712">
        <w:t>й(</w:t>
      </w:r>
      <w:proofErr w:type="spellStart"/>
      <w:proofErr w:type="gramEnd"/>
      <w:r w:rsidR="00E63712">
        <w:t>ых</w:t>
      </w:r>
      <w:proofErr w:type="spellEnd"/>
      <w:r w:rsidR="00E63712">
        <w:t>)   было   осуществлено    технологическое    присоединение    в    установленном законодательством Российской Ф</w:t>
      </w:r>
      <w:r w:rsidR="000B2591">
        <w:t>едерации порядке</w:t>
      </w:r>
      <w:r w:rsidR="00E63712">
        <w:t>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.2.2.</w:t>
      </w:r>
      <w:r w:rsidR="00E63712">
        <w:tab/>
        <w:t xml:space="preserve">Перечень точек присоединения </w:t>
      </w:r>
      <w:proofErr w:type="spellStart"/>
      <w:r w:rsidR="00E63712">
        <w:t>энергопринимающ</w:t>
      </w:r>
      <w:r w:rsidR="000B2591">
        <w:t>их</w:t>
      </w:r>
      <w:proofErr w:type="spellEnd"/>
      <w:r w:rsidR="000B2591">
        <w:t xml:space="preserve"> устройств и средств учета За</w:t>
      </w:r>
      <w:r w:rsidR="00E63712">
        <w:t>казчика к объектам  электросетевого   хозяйства  Исполнителя - Приложение 2.1. к Договору.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.2.3.  «Акт разграничения балансовой принадлежнос</w:t>
      </w:r>
      <w:r w:rsidR="000B2591">
        <w:t>ти электросетей и эксплуатацион</w:t>
      </w:r>
      <w:r w:rsidR="00E63712">
        <w:t>ной ответственности сторон» (Приложение №5)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.2.4. Акт на установленную мощность (Приложение №6).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</w:t>
      </w:r>
      <w:r>
        <w:t>3</w:t>
      </w:r>
      <w:r w:rsidR="00E63712">
        <w:t xml:space="preserve">. </w:t>
      </w:r>
      <w:proofErr w:type="gramStart"/>
      <w:r w:rsidR="00E63712">
        <w:t>Обязанность Заказчика по оборудованию точек п</w:t>
      </w:r>
      <w:r w:rsidR="00A745CB">
        <w:t>рисоединения приборами учета ак</w:t>
      </w:r>
      <w:r w:rsidR="00E63712">
        <w:t>тивной и реактивной электрической энергии, в том числе из</w:t>
      </w:r>
      <w:r w:rsidR="00A745CB">
        <w:t>мерительными приборами, соответ</w:t>
      </w:r>
      <w:r w:rsidR="00E63712">
        <w:t xml:space="preserve">ствующими установленным законодательством РФ требованиям, средствами релейной защиты и противоаварийной автоматики, устройствами обеспечивающими регулирование реактивной мощности, а также по обеспечению их работоспособности, </w:t>
      </w:r>
      <w:r w:rsidR="00A745CB">
        <w:t>сохранности и соблюдению в тече</w:t>
      </w:r>
      <w:r w:rsidR="00E63712">
        <w:t>ние всего срока действия Договора эксплуатационных требований к ним, установленных уполномоченным органом по техническому регулированию и</w:t>
      </w:r>
      <w:proofErr w:type="gramEnd"/>
      <w:r w:rsidR="00E63712">
        <w:t xml:space="preserve">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</w:t>
      </w:r>
      <w:r>
        <w:t>4</w:t>
      </w:r>
      <w:r w:rsidR="00E63712">
        <w:t>.</w:t>
      </w:r>
      <w:r w:rsidR="00E63712">
        <w:tab/>
        <w:t xml:space="preserve">Стороны могут заключить «Акт согласования </w:t>
      </w:r>
      <w:r w:rsidR="00A745CB">
        <w:t>аварийной и технологической бро</w:t>
      </w:r>
      <w:r w:rsidR="00E63712">
        <w:t>ни», который фиксирует   величину   технологической    и    аварийной    брони,   категорию   надежности электроснабжения, допустимое число часов отключ</w:t>
      </w:r>
      <w:r w:rsidR="00A745CB">
        <w:t>ений в год, не связанное с неис</w:t>
      </w:r>
      <w:r w:rsidR="00E63712">
        <w:t>полнением обязательств Заказчиком.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</w:t>
      </w:r>
      <w:r>
        <w:t>5</w:t>
      </w:r>
      <w:r w:rsidR="00E63712">
        <w:t>.</w:t>
      </w:r>
      <w:r w:rsidR="00E63712">
        <w:tab/>
        <w:t xml:space="preserve">Сведения о значениях соотношения потребления активной и реактивной мощности по соответствующим точкам определены настоящим Договором </w:t>
      </w:r>
      <w:r w:rsidR="00A745CB">
        <w:t>с учетом значений, установлен</w:t>
      </w:r>
      <w:r w:rsidR="00E63712">
        <w:t>ных нормативными актами. Характеристики имеющихся у Заказчика компенсирующих устройств реактивной энергии предоставляются Заказчиком п</w:t>
      </w:r>
      <w:r w:rsidR="00A745CB">
        <w:t>ри их наличии в составе техниче</w:t>
      </w:r>
      <w:r w:rsidR="00E63712">
        <w:t>ской документации.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</w:t>
      </w:r>
      <w:r>
        <w:t>6</w:t>
      </w:r>
      <w:r w:rsidR="00E63712">
        <w:t>. Наличие  акта  о  технологическом   присоед</w:t>
      </w:r>
      <w:r w:rsidR="00A745CB">
        <w:t xml:space="preserve">инении  </w:t>
      </w:r>
      <w:proofErr w:type="gramStart"/>
      <w:r w:rsidR="00A745CB">
        <w:t>для</w:t>
      </w:r>
      <w:proofErr w:type="gramEnd"/>
      <w:r w:rsidR="00A745CB">
        <w:t xml:space="preserve">  вновь  вводимых  и </w:t>
      </w:r>
      <w:r w:rsidR="00E63712">
        <w:t>реконструируемых электроустановках.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1</w:t>
      </w:r>
      <w:r w:rsidR="00E63712">
        <w:t>.</w:t>
      </w:r>
      <w:r>
        <w:t>7</w:t>
      </w:r>
      <w:r w:rsidR="00E63712">
        <w:t>. В случае</w:t>
      </w:r>
      <w:proofErr w:type="gramStart"/>
      <w:r w:rsidR="00E63712">
        <w:t>,</w:t>
      </w:r>
      <w:proofErr w:type="gramEnd"/>
      <w:r w:rsidR="00E63712">
        <w:t xml:space="preserve"> если после заключения настоящего Дого</w:t>
      </w:r>
      <w:r w:rsidR="00A745CB">
        <w:t>вора произойдет изменение переч</w:t>
      </w:r>
      <w:r w:rsidR="00E63712">
        <w:t xml:space="preserve">ня точек поставки электрической энергии и существенных условий, то указанные изменения производятся в </w:t>
      </w:r>
      <w:r w:rsidR="00E63712">
        <w:lastRenderedPageBreak/>
        <w:t>соответствующих приложениях к настоящему Договору путем оформления соответствующих изменений дополнительными соглашениями к настоящему Договору.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Pr="00A453E6" w:rsidRDefault="00E63712" w:rsidP="00E63712">
      <w:pPr>
        <w:spacing w:after="0" w:line="240" w:lineRule="auto"/>
        <w:contextualSpacing/>
        <w:jc w:val="center"/>
        <w:rPr>
          <w:b/>
        </w:rPr>
      </w:pPr>
      <w:r w:rsidRPr="00A453E6">
        <w:rPr>
          <w:b/>
        </w:rPr>
        <w:t>2</w:t>
      </w:r>
      <w:r w:rsidRPr="00A453E6">
        <w:rPr>
          <w:b/>
        </w:rPr>
        <w:t>. ПРАВА И ОБЯЗАННОСТИ СТОРОН</w:t>
      </w:r>
    </w:p>
    <w:p w:rsidR="00E63712" w:rsidRPr="00A453E6" w:rsidRDefault="005E581A" w:rsidP="00E63712">
      <w:pPr>
        <w:spacing w:after="0" w:line="240" w:lineRule="auto"/>
        <w:ind w:firstLine="708"/>
        <w:contextualSpacing/>
        <w:jc w:val="both"/>
        <w:rPr>
          <w:b/>
        </w:rPr>
      </w:pPr>
      <w:r>
        <w:rPr>
          <w:b/>
        </w:rPr>
        <w:t>2</w:t>
      </w:r>
      <w:r w:rsidR="00E63712" w:rsidRPr="00A453E6">
        <w:rPr>
          <w:b/>
        </w:rPr>
        <w:t>.1. Стороны обязуются: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.1.1.</w:t>
      </w:r>
      <w:r w:rsidR="00E63712">
        <w:tab/>
        <w:t>При  исполнении  обязательств  по  настоя</w:t>
      </w:r>
      <w:r w:rsidR="00E63712">
        <w:t xml:space="preserve">щему Договору руководствоваться </w:t>
      </w:r>
      <w:r w:rsidR="00E63712">
        <w:t>действующим законодательством Российской Федерации.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.1.2.</w:t>
      </w:r>
      <w:r w:rsidR="00E63712">
        <w:tab/>
        <w:t xml:space="preserve">Производить взаимную сверку финансовых </w:t>
      </w:r>
      <w:r w:rsidR="00E63712">
        <w:t xml:space="preserve">расчетов путем составления акта </w:t>
      </w:r>
      <w:r w:rsidR="00E63712">
        <w:t>сверки расчетов не позднее 10 дней по требованию одной из сторон.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.1.3.</w:t>
      </w:r>
      <w:r w:rsidR="00E63712">
        <w:tab/>
        <w:t>Соблюдать требования Системного оператора и его региональных подразделений, а также  оперативных подразделений  Исполнителя,  касающиеся 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.1.4.</w:t>
      </w:r>
      <w:r w:rsidR="00E63712">
        <w:tab/>
        <w:t>Нести ответственность за состояние и обслуж</w:t>
      </w:r>
      <w:r w:rsidR="00E63712">
        <w:t xml:space="preserve">ивание объектов электросетевого </w:t>
      </w:r>
      <w:r w:rsidR="00E63712">
        <w:t>хозяйства, которая определяется их балансовой принадлежностью.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.1.5.</w:t>
      </w:r>
      <w:r w:rsidR="00E63712">
        <w:tab/>
        <w:t>Оборудовать точки присоединения средствами измерения электрической энергии (мощности), в том числе измерительными приборами, соот</w:t>
      </w:r>
      <w:r w:rsidR="001D23D5">
        <w:t>ветствующими установленным зако</w:t>
      </w:r>
      <w:r w:rsidR="00E63712">
        <w:t>нодательством Российской Федерации требованиям, а также обеспечивать их работоспособность и соблюдать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</w:t>
      </w:r>
    </w:p>
    <w:p w:rsidR="00E63712" w:rsidRPr="00A453E6" w:rsidRDefault="00E63712" w:rsidP="00E63712">
      <w:pPr>
        <w:spacing w:after="0" w:line="240" w:lineRule="auto"/>
        <w:contextualSpacing/>
        <w:jc w:val="both"/>
        <w:rPr>
          <w:b/>
        </w:rPr>
      </w:pPr>
      <w:r w:rsidRPr="00A453E6">
        <w:rPr>
          <w:b/>
        </w:rPr>
        <w:t xml:space="preserve">            </w:t>
      </w:r>
      <w:r w:rsidR="005E581A">
        <w:rPr>
          <w:b/>
        </w:rPr>
        <w:t>2</w:t>
      </w:r>
      <w:r w:rsidRPr="00A453E6">
        <w:rPr>
          <w:b/>
        </w:rPr>
        <w:t>.2. Исполнитель обязуется: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 xml:space="preserve">.2.1. </w:t>
      </w:r>
      <w:proofErr w:type="gramStart"/>
      <w:r w:rsidR="00E63712">
        <w:t xml:space="preserve">Обеспечить передачу электроэнергии и мощности, а также ее качество в </w:t>
      </w:r>
      <w:proofErr w:type="spellStart"/>
      <w:r w:rsidR="00E63712">
        <w:t>соответ-ствии</w:t>
      </w:r>
      <w:proofErr w:type="spellEnd"/>
      <w:r w:rsidR="00E63712">
        <w:t xml:space="preserve"> с требованиями нормативных документов до точки поставки Заказчика в пределах </w:t>
      </w:r>
      <w:proofErr w:type="spellStart"/>
      <w:r w:rsidR="00E63712">
        <w:t>заяв</w:t>
      </w:r>
      <w:proofErr w:type="spellEnd"/>
      <w:r w:rsidR="00E63712">
        <w:t xml:space="preserve">-ленной мощности (с учетом пропускной способности электрических сетей), в соответствии с согласованными параметрами надежности, с учетом технологических характеристик </w:t>
      </w:r>
      <w:proofErr w:type="spellStart"/>
      <w:r w:rsidR="00E63712">
        <w:t>энергопринимающих</w:t>
      </w:r>
      <w:proofErr w:type="spellEnd"/>
      <w:r w:rsidR="00E63712">
        <w:t xml:space="preserve"> устройств с соблюдением величин аварийной и технологической брони, с учетом величины максимальной мощности </w:t>
      </w:r>
      <w:proofErr w:type="spellStart"/>
      <w:r w:rsidR="00E63712">
        <w:t>энергопринимающих</w:t>
      </w:r>
      <w:proofErr w:type="spellEnd"/>
      <w:r w:rsidR="00E63712">
        <w:t xml:space="preserve"> устройств, технологически присоединенных в установленном законодательством</w:t>
      </w:r>
      <w:proofErr w:type="gramEnd"/>
      <w:r w:rsidR="00E63712">
        <w:t xml:space="preserve"> </w:t>
      </w:r>
      <w:proofErr w:type="gramStart"/>
      <w:r w:rsidR="00E63712">
        <w:t xml:space="preserve">Российской Федерации порядке к электрической сети и в соответствии с учетом категории надежности и с учетом технологических характеристик </w:t>
      </w:r>
      <w:proofErr w:type="spellStart"/>
      <w:r w:rsidR="00E63712">
        <w:t>энергопринимающих</w:t>
      </w:r>
      <w:proofErr w:type="spellEnd"/>
      <w:r w:rsidR="00E63712">
        <w:t xml:space="preserve"> устройств и в соответствии с «Актом разграничения балансовой принадлежности и эксплуатационной ответственности», при условии соблюдения Заказчиком установленных режимов потребления электрической энергии и мощности и соблюдения допустимых значений соотношения потребления активной и реактивной мощности, согласно настоящему Договору.</w:t>
      </w:r>
      <w:proofErr w:type="gramEnd"/>
    </w:p>
    <w:p w:rsidR="00E63712" w:rsidRDefault="00E63712" w:rsidP="00E63712">
      <w:pPr>
        <w:spacing w:after="0" w:line="240" w:lineRule="auto"/>
        <w:contextualSpacing/>
        <w:jc w:val="both"/>
      </w:pPr>
      <w:r>
        <w:t xml:space="preserve">Оказание услуг по передаче в объёмах мощности, </w:t>
      </w:r>
      <w:r w:rsidR="000835E5">
        <w:t xml:space="preserve">превышающей </w:t>
      </w:r>
      <w:proofErr w:type="gramStart"/>
      <w:r w:rsidR="000835E5">
        <w:t>максимальную</w:t>
      </w:r>
      <w:proofErr w:type="gramEnd"/>
      <w:r w:rsidR="000835E5">
        <w:t>, подле</w:t>
      </w:r>
      <w:r>
        <w:t>жит согласованию с Исполнителем путём оформления меж</w:t>
      </w:r>
      <w:r w:rsidR="000835E5">
        <w:t>ду Исполнителем и Заказчиком от</w:t>
      </w:r>
      <w:r>
        <w:t>дельного договора технологического присоединения на увеличение максимальной мощности.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.2.2.</w:t>
      </w:r>
      <w:r w:rsidR="00E63712">
        <w:tab/>
        <w:t xml:space="preserve">Осуществлять в соответствии с порядком, </w:t>
      </w:r>
      <w:r w:rsidR="000835E5">
        <w:t xml:space="preserve">установленным законодательством </w:t>
      </w:r>
      <w:r w:rsidR="00E63712">
        <w:t xml:space="preserve">Российской Федерации, контроль качества электроэнергии, </w:t>
      </w:r>
      <w:r w:rsidR="000835E5">
        <w:t xml:space="preserve">показатели которой определяются </w:t>
      </w:r>
      <w:r w:rsidR="00E63712">
        <w:t>ГОСТ 13109-97, иными обязательными требованиями.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.2.3.</w:t>
      </w:r>
      <w:r w:rsidR="00E63712">
        <w:tab/>
        <w:t xml:space="preserve">Информировать Заказчика об аварийных </w:t>
      </w:r>
      <w:r w:rsidR="000835E5">
        <w:t xml:space="preserve">ситуациях в электрических сетях </w:t>
      </w:r>
      <w:r w:rsidR="00E63712">
        <w:t>Исполнителя, ремонтных и профилактических работах, влия</w:t>
      </w:r>
      <w:r w:rsidR="000835E5">
        <w:t xml:space="preserve">ющих на исполнение обязательств </w:t>
      </w:r>
      <w:r w:rsidR="00E63712">
        <w:t>по  Договору, и иных обстоятельствах, влекущих полно</w:t>
      </w:r>
      <w:r w:rsidR="000835E5">
        <w:t xml:space="preserve">е и (или) частичное ограничение </w:t>
      </w:r>
      <w:r w:rsidR="00E63712">
        <w:t>режима потребления электрической энергии в  порядке, установленным законодательством.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.2.4.</w:t>
      </w:r>
      <w:r w:rsidR="00E63712">
        <w:tab/>
        <w:t>Согласовывать с Заказчиком и уведомлят</w:t>
      </w:r>
      <w:r w:rsidR="000835E5">
        <w:t xml:space="preserve">ь Заказчика о сроках проведения </w:t>
      </w:r>
      <w:r w:rsidR="00E63712">
        <w:t>ремонтных и   профилактических   работ   на   принадл</w:t>
      </w:r>
      <w:r w:rsidR="000835E5">
        <w:t xml:space="preserve">ежащих   Исполнителю   объектах </w:t>
      </w:r>
      <w:r w:rsidR="00E63712">
        <w:t>электросетевого хозяйства, которые влекут необходимость введения полного и (или) частичного ограничения режима потребления Заказчикам, не позднее, чем за 10 календарных дней до даты (день и час) перерыва в подаче электроэнергии.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.2.5.</w:t>
      </w:r>
      <w:r w:rsidR="00E63712">
        <w:tab/>
        <w:t>Предоставлять Заказчику объемы поставленн</w:t>
      </w:r>
      <w:r w:rsidR="000835E5">
        <w:t xml:space="preserve">ой электроэнергии, по окончании </w:t>
      </w:r>
      <w:r w:rsidR="00E63712">
        <w:t>каждого расчетного периода, в соответствии с полож</w:t>
      </w:r>
      <w:r w:rsidR="000835E5">
        <w:t xml:space="preserve">ениями «Правил функционирования </w:t>
      </w:r>
      <w:r w:rsidR="00E63712">
        <w:t>розничных рынков электрической энергии» (утвержде</w:t>
      </w:r>
      <w:r w:rsidR="00A453E6">
        <w:t xml:space="preserve">ны Постановлением Правительства </w:t>
      </w:r>
      <w:r w:rsidR="00E63712">
        <w:t>Российской Федерации от 31.08.06 №530), ежемесячно до</w:t>
      </w:r>
      <w:r w:rsidR="00A453E6">
        <w:t xml:space="preserve"> 10 числа месяца, следующего </w:t>
      </w:r>
      <w:proofErr w:type="gramStart"/>
      <w:r w:rsidR="00A453E6">
        <w:t>за</w:t>
      </w:r>
      <w:proofErr w:type="gramEnd"/>
      <w:r w:rsidR="00A453E6">
        <w:t xml:space="preserve"> </w:t>
      </w:r>
      <w:r w:rsidR="00E63712">
        <w:t>расчетным.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.2.6.</w:t>
      </w:r>
      <w:r w:rsidR="00E63712">
        <w:tab/>
      </w:r>
      <w:proofErr w:type="gramStart"/>
      <w:r w:rsidR="00E63712">
        <w:t>Разрабатывать в установленном действующим за</w:t>
      </w:r>
      <w:r w:rsidR="00A453E6">
        <w:t xml:space="preserve">конодательством Российской </w:t>
      </w:r>
      <w:r w:rsidR="00E63712">
        <w:t>Федерации порядке ежегодные графики ограничения потр</w:t>
      </w:r>
      <w:r w:rsidR="00A453E6">
        <w:t xml:space="preserve">ебления и временного отключения </w:t>
      </w:r>
      <w:r w:rsidR="00E63712">
        <w:t xml:space="preserve">электрической </w:t>
      </w:r>
      <w:r w:rsidR="00E63712">
        <w:lastRenderedPageBreak/>
        <w:t>энергии (мощности) в случае необходимости принятия неотложных мер по</w:t>
      </w:r>
      <w:r w:rsidR="00A453E6">
        <w:t xml:space="preserve"> </w:t>
      </w:r>
      <w:r w:rsidR="00E63712">
        <w:t>предотвращению или ликвидации аварии (аварийных режимов) в энергосистеме.</w:t>
      </w:r>
      <w:proofErr w:type="gramEnd"/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.2.7.</w:t>
      </w:r>
      <w:r w:rsidR="00E63712">
        <w:tab/>
        <w:t>Незамедлительно ставить  Заказчика  в  из</w:t>
      </w:r>
      <w:r w:rsidR="00A453E6">
        <w:t xml:space="preserve">вестность  о  фактах  нарушения </w:t>
      </w:r>
      <w:r w:rsidR="00E63712">
        <w:t>электроснабжения и снижения показателей качества элек</w:t>
      </w:r>
      <w:r w:rsidR="00A453E6">
        <w:t xml:space="preserve">троэнергии, об обстоятельствах, </w:t>
      </w:r>
      <w:r w:rsidR="00E63712">
        <w:t>влекущих полное или частичное ограничение режима потребления электроэнергии.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.2.</w:t>
      </w:r>
      <w:r w:rsidR="00A453E6">
        <w:t>8</w:t>
      </w:r>
      <w:r w:rsidR="00E63712">
        <w:t>. Беспрепятственно допускать уполномоче</w:t>
      </w:r>
      <w:r w:rsidR="00A453E6">
        <w:t xml:space="preserve">нных представителей Заказчика к </w:t>
      </w:r>
      <w:r w:rsidR="00E63712">
        <w:t>приборам учета электрической энергии.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.2.</w:t>
      </w:r>
      <w:r w:rsidR="00A453E6">
        <w:t>9</w:t>
      </w:r>
      <w:r w:rsidR="00E63712">
        <w:t>.</w:t>
      </w:r>
      <w:r w:rsidR="00E63712">
        <w:tab/>
        <w:t>Выполнять иные обязательства, предусмотр</w:t>
      </w:r>
      <w:r w:rsidR="00A453E6">
        <w:t>енные настоящим Договором и дей</w:t>
      </w:r>
      <w:r w:rsidR="00E63712">
        <w:t>ствующим законодательством.</w:t>
      </w:r>
    </w:p>
    <w:p w:rsidR="00E63712" w:rsidRPr="00A453E6" w:rsidRDefault="00E63712" w:rsidP="00E63712">
      <w:pPr>
        <w:spacing w:after="0" w:line="240" w:lineRule="auto"/>
        <w:contextualSpacing/>
        <w:jc w:val="both"/>
        <w:rPr>
          <w:b/>
        </w:rPr>
      </w:pPr>
      <w:r w:rsidRPr="00A453E6">
        <w:rPr>
          <w:b/>
        </w:rPr>
        <w:t xml:space="preserve">            </w:t>
      </w:r>
      <w:r w:rsidR="005E581A">
        <w:rPr>
          <w:b/>
        </w:rPr>
        <w:t>2</w:t>
      </w:r>
      <w:r w:rsidRPr="00A453E6">
        <w:rPr>
          <w:b/>
        </w:rPr>
        <w:t>.3. Исполнитель имеет право: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.3.1.</w:t>
      </w:r>
      <w:r w:rsidR="00E63712">
        <w:tab/>
        <w:t>Проводить проверку состояния приборов</w:t>
      </w:r>
      <w:r w:rsidR="00A453E6">
        <w:t xml:space="preserve"> учета Заказчика в соответствии </w:t>
      </w:r>
      <w:r w:rsidR="00E63712">
        <w:t>нормативно-техническими документами и законодательством Российской Федерации.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.3.2.</w:t>
      </w:r>
      <w:r w:rsidR="00E63712">
        <w:tab/>
        <w:t>Осуществлять   проверку  достоверности  данны</w:t>
      </w:r>
      <w:r w:rsidR="00A453E6">
        <w:t xml:space="preserve">х  показателей  средств  учета, </w:t>
      </w:r>
      <w:r w:rsidR="00E63712">
        <w:t>представленных Заказчиком. Снятие показаний приборов учета электроэнергии производится представителями Исполнителя и Заказчика одновременно и фиксируется в соответствующих первичных документах.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.3.3.</w:t>
      </w:r>
      <w:r w:rsidR="00E63712">
        <w:tab/>
        <w:t>Приостанавливать в порядке, установленном законодательс</w:t>
      </w:r>
      <w:r w:rsidR="00A453E6">
        <w:t>твом,   передачу   элек</w:t>
      </w:r>
      <w:r w:rsidR="00E63712">
        <w:t>трической   энергии   Заказчику,  в том числе в случае наличия просроченной задолженности по настоящему договору и (или) по заявке гарантирующего пост</w:t>
      </w:r>
      <w:r w:rsidR="00A453E6">
        <w:t xml:space="preserve">авщика (далее-ГП) или </w:t>
      </w:r>
      <w:proofErr w:type="spellStart"/>
      <w:r w:rsidR="00A453E6">
        <w:t>энергосбы</w:t>
      </w:r>
      <w:r w:rsidR="00E63712">
        <w:t>товой</w:t>
      </w:r>
      <w:proofErr w:type="spellEnd"/>
      <w:r w:rsidR="00E63712">
        <w:t xml:space="preserve"> компании (далее-ЭСО), с которой Заказчик заключи</w:t>
      </w:r>
      <w:r w:rsidR="00A453E6">
        <w:t>л договор купли-продажи электро</w:t>
      </w:r>
      <w:r w:rsidR="00E63712">
        <w:t>энергии путем введения полного и (или) частичного огранич</w:t>
      </w:r>
      <w:r w:rsidR="00A453E6">
        <w:t>ения режима потребления электро</w:t>
      </w:r>
      <w:r w:rsidR="00E63712">
        <w:t>энергии.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.3.4.</w:t>
      </w:r>
      <w:r w:rsidR="00E63712">
        <w:tab/>
        <w:t>Привлекать третьих лиц для выполнения о</w:t>
      </w:r>
      <w:r w:rsidR="00A453E6">
        <w:t xml:space="preserve">бязательств по снятию показаний </w:t>
      </w:r>
      <w:r w:rsidR="00E63712">
        <w:t>приборов учета электроэнергии (мощности) и формирован</w:t>
      </w:r>
      <w:r w:rsidR="00A453E6">
        <w:t xml:space="preserve">ию данных об объемах переданной </w:t>
      </w:r>
      <w:r w:rsidR="00E63712">
        <w:t>(поставленной) за расчетный период электроэнергии и</w:t>
      </w:r>
      <w:r w:rsidR="00A453E6">
        <w:t xml:space="preserve"> иных обязательств, связанных с </w:t>
      </w:r>
      <w:r w:rsidR="00E63712">
        <w:t>обеспечением   надлежащего  учета  электрической  энергии</w:t>
      </w:r>
      <w:r w:rsidR="00A453E6">
        <w:t xml:space="preserve">   с   письменным  уведомлением </w:t>
      </w:r>
      <w:r w:rsidR="00E63712">
        <w:t>Заказчика.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.3.5.</w:t>
      </w:r>
      <w:r w:rsidR="00E63712">
        <w:tab/>
        <w:t xml:space="preserve">Требовать   от   Заказчика   производить  </w:t>
      </w:r>
      <w:r w:rsidR="00A453E6">
        <w:t xml:space="preserve"> необходимые   переключения   в </w:t>
      </w:r>
      <w:proofErr w:type="spellStart"/>
      <w:r w:rsidR="00E63712">
        <w:t>энергопринимающих</w:t>
      </w:r>
      <w:proofErr w:type="spellEnd"/>
      <w:r w:rsidR="00E63712">
        <w:t xml:space="preserve"> устройствах Заказчика при введении ограничения.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.3.6.</w:t>
      </w:r>
      <w:r w:rsidR="00E63712">
        <w:tab/>
        <w:t>Требовать  предоставление  доступа  к  средств</w:t>
      </w:r>
      <w:r w:rsidR="00A453E6">
        <w:t xml:space="preserve">ам   измерений   электроэнергии </w:t>
      </w:r>
      <w:r w:rsidR="00E63712">
        <w:t>(мощности), расположенным в электроустановках Заказчика: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для проверки работы измерительного комплекса коммерческого учета;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для контроля над соблюдением установленных режимов электропотребления;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 xml:space="preserve">- </w:t>
      </w:r>
      <w:r w:rsidR="00A453E6">
        <w:tab/>
      </w:r>
      <w:r>
        <w:t xml:space="preserve">для   проверки   соблюдения   правил   технической  </w:t>
      </w:r>
      <w:r w:rsidR="00A453E6">
        <w:t xml:space="preserve"> эксплуатации   находящихся   в </w:t>
      </w:r>
      <w:r>
        <w:t>собственности или ином законном основании Зака</w:t>
      </w:r>
      <w:r w:rsidR="00A453E6">
        <w:t xml:space="preserve">зчика средств релейной защиты и </w:t>
      </w:r>
      <w:r>
        <w:t>противоаварийной автоматики, а также иных устройс</w:t>
      </w:r>
      <w:r w:rsidR="00A453E6">
        <w:t xml:space="preserve">тв, необходимых для поддержания </w:t>
      </w:r>
      <w:r>
        <w:t>требуемых параметров надежности и качества электроэнергии, для проверки состояния средств измерений электроэнергии (мощности);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для снятия показаний, в том числе контрольных показаний;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для составления акта о неучтенном потреблении электрической энергии (мощности).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.3.7.</w:t>
      </w:r>
      <w:r w:rsidR="00E63712">
        <w:tab/>
        <w:t>Осуществлять  ежемесячный контроль</w:t>
      </w:r>
      <w:r w:rsidR="00A453E6">
        <w:t xml:space="preserve"> соблюдения Заказчиком величины </w:t>
      </w:r>
      <w:r w:rsidR="00E63712">
        <w:t>заявленной   мощности</w:t>
      </w:r>
      <w:r w:rsidR="00A453E6">
        <w:t xml:space="preserve">,   а  также   значение </w:t>
      </w:r>
      <w:r w:rsidR="00E63712">
        <w:t>максимальной мощности по Договору технологического пр</w:t>
      </w:r>
      <w:r w:rsidR="00A453E6">
        <w:t xml:space="preserve">исоединения к сетям Исполнителя </w:t>
      </w:r>
      <w:r w:rsidR="00E63712">
        <w:t>согласно п.</w:t>
      </w:r>
      <w:r w:rsidR="00A453E6">
        <w:t>2</w:t>
      </w:r>
      <w:r w:rsidR="00E63712">
        <w:t>.2.1. настоящего Договора.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Замеры электрической мощности оформляются Актами замеров электрической мощности и подписываются представителями Сторон.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.3.8.</w:t>
      </w:r>
      <w:r w:rsidR="00E63712">
        <w:tab/>
        <w:t>Контролировать режим потребления реактивной энергии (мощности) на предмет их соответствия предельным значениям, установленным пр</w:t>
      </w:r>
      <w:r w:rsidR="00A453E6">
        <w:t>иказом Министерства промышленно</w:t>
      </w:r>
      <w:r w:rsidR="00E63712">
        <w:t>сти и энергетики РФ № 49 от 22 февраля 2007 года.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.3.9.</w:t>
      </w:r>
      <w:r w:rsidR="00E63712">
        <w:tab/>
        <w:t xml:space="preserve">Устанавливать контрольные пломбы  и  знаки </w:t>
      </w:r>
      <w:r w:rsidR="00A453E6">
        <w:t xml:space="preserve"> визуального контроля в электро</w:t>
      </w:r>
      <w:r w:rsidR="00E63712">
        <w:t xml:space="preserve">установках Заказчика при проверке измерительного комплекса коммерческого учета </w:t>
      </w:r>
      <w:proofErr w:type="gramStart"/>
      <w:r w:rsidR="00E63712">
        <w:t>на</w:t>
      </w:r>
      <w:proofErr w:type="gramEnd"/>
      <w:r w:rsidR="00E63712">
        <w:t>: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</w:r>
      <w:proofErr w:type="spellStart"/>
      <w:r>
        <w:t>клеммниках</w:t>
      </w:r>
      <w:proofErr w:type="spellEnd"/>
      <w:r>
        <w:t xml:space="preserve"> трансформаторов тока;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</w:r>
      <w:proofErr w:type="gramStart"/>
      <w:r>
        <w:t>крышках</w:t>
      </w:r>
      <w:proofErr w:type="gramEnd"/>
      <w:r>
        <w:t xml:space="preserve"> </w:t>
      </w:r>
      <w:proofErr w:type="spellStart"/>
      <w:r>
        <w:t>клеммных</w:t>
      </w:r>
      <w:proofErr w:type="spellEnd"/>
      <w:r>
        <w:t xml:space="preserve"> колодок электросчетчиков;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</w:r>
      <w:proofErr w:type="gramStart"/>
      <w:r>
        <w:t>крышках</w:t>
      </w:r>
      <w:proofErr w:type="gramEnd"/>
      <w:r>
        <w:t xml:space="preserve"> переходных коробок, где имеются цели к электросчетчикам;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 xml:space="preserve">токовых </w:t>
      </w:r>
      <w:proofErr w:type="gramStart"/>
      <w:r>
        <w:t>цепях</w:t>
      </w:r>
      <w:proofErr w:type="gramEnd"/>
      <w:r>
        <w:t xml:space="preserve"> расчетных счетчиков в случая</w:t>
      </w:r>
      <w:r w:rsidR="00A453E6">
        <w:t xml:space="preserve">х, когда к трансформаторам тока </w:t>
      </w:r>
      <w:r>
        <w:t>совместно со счетчиком присоединены электроизмерительные приборы и устройства защиты;</w:t>
      </w:r>
    </w:p>
    <w:p w:rsidR="00E63712" w:rsidRDefault="00E63712" w:rsidP="00E63712">
      <w:pPr>
        <w:spacing w:after="0" w:line="240" w:lineRule="auto"/>
        <w:contextualSpacing/>
        <w:jc w:val="both"/>
      </w:pPr>
      <w:proofErr w:type="gramStart"/>
      <w:r>
        <w:t>-</w:t>
      </w:r>
      <w:r>
        <w:tab/>
        <w:t>испытательных   коробах   с   зажимами   для   шун</w:t>
      </w:r>
      <w:r w:rsidR="00A453E6">
        <w:t xml:space="preserve">тирования   вторичных   обмоток </w:t>
      </w:r>
      <w:r>
        <w:t>трансформаторов тока и местах соединения цепей напр</w:t>
      </w:r>
      <w:r w:rsidR="00A453E6">
        <w:t xml:space="preserve">яжения при отключении расчетных </w:t>
      </w:r>
      <w:r>
        <w:t>счетчиков для их замены и поверки;</w:t>
      </w:r>
      <w:proofErr w:type="gramEnd"/>
    </w:p>
    <w:p w:rsidR="00E63712" w:rsidRDefault="00E63712" w:rsidP="00E63712">
      <w:pPr>
        <w:spacing w:after="0" w:line="240" w:lineRule="auto"/>
        <w:contextualSpacing/>
        <w:jc w:val="both"/>
      </w:pPr>
      <w:r>
        <w:lastRenderedPageBreak/>
        <w:t>-</w:t>
      </w:r>
      <w:r>
        <w:tab/>
      </w:r>
      <w:proofErr w:type="gramStart"/>
      <w:r>
        <w:t>решетках</w:t>
      </w:r>
      <w:proofErr w:type="gramEnd"/>
      <w:r>
        <w:t xml:space="preserve"> на дверцах камер, где установлены трансформаторы тока;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</w:r>
      <w:proofErr w:type="gramStart"/>
      <w:r>
        <w:t>решетках</w:t>
      </w:r>
      <w:proofErr w:type="gramEnd"/>
      <w:r>
        <w:t xml:space="preserve"> или дверцах камер, где установлены предо</w:t>
      </w:r>
      <w:r w:rsidR="00A453E6">
        <w:t xml:space="preserve">хранители на стороне высокого и </w:t>
      </w:r>
      <w:r>
        <w:t>низкого напряжения    трансформаторов напряжения, к</w:t>
      </w:r>
      <w:r w:rsidR="00A453E6">
        <w:t xml:space="preserve"> которым присоединены расчетные </w:t>
      </w:r>
      <w:r>
        <w:t>счетчики;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 xml:space="preserve">- приспособлениях и рукоятках приводов разъединителей трансформаторов </w:t>
      </w:r>
      <w:proofErr w:type="gramStart"/>
      <w:r>
        <w:t>напряжения</w:t>
      </w:r>
      <w:proofErr w:type="gramEnd"/>
      <w:r>
        <w:t xml:space="preserve"> к которым присоединены расчетные счетчики.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.3.10.</w:t>
      </w:r>
      <w:r w:rsidR="00E63712">
        <w:tab/>
        <w:t>Инициировать и/или производить отключен</w:t>
      </w:r>
      <w:r w:rsidR="00A453E6">
        <w:t xml:space="preserve">ие </w:t>
      </w:r>
      <w:proofErr w:type="spellStart"/>
      <w:r w:rsidR="00A453E6">
        <w:t>энергопринимающих</w:t>
      </w:r>
      <w:proofErr w:type="spellEnd"/>
      <w:r w:rsidR="00A453E6">
        <w:t xml:space="preserve"> устройств, </w:t>
      </w:r>
      <w:r w:rsidR="00E63712">
        <w:t>принадлежащих лицу, осуществляющему неучтенное (неучтенное, бездоговорное) потребление электрической энергии (мощности).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.3.11.</w:t>
      </w:r>
      <w:r w:rsidR="00E63712">
        <w:tab/>
        <w:t>Принимать меры, направленные на воз</w:t>
      </w:r>
      <w:r w:rsidR="00A453E6">
        <w:t xml:space="preserve">мещение причиненных Исполнителю </w:t>
      </w:r>
      <w:r w:rsidR="00E63712">
        <w:t>убытков, при обнаружении фактов неучтенного (неучтенного, бездоговорного) потребления электрической энергии (мощности).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.3.12.</w:t>
      </w:r>
      <w:r w:rsidR="00E63712">
        <w:tab/>
        <w:t>Принимать в качестве заявленных на следующи</w:t>
      </w:r>
      <w:r w:rsidR="00A453E6">
        <w:t xml:space="preserve">й год объемов услуг по передаче </w:t>
      </w:r>
      <w:r w:rsidR="00E63712">
        <w:t>электроэнергии максимальную присоединенную мощность</w:t>
      </w:r>
      <w:r w:rsidR="00A453E6">
        <w:t xml:space="preserve"> энергоустановок Заказчика, при </w:t>
      </w:r>
      <w:r w:rsidR="00E63712">
        <w:t>непредставлении Заказчиком Исполнителю планируе</w:t>
      </w:r>
      <w:r w:rsidR="00A453E6">
        <w:t xml:space="preserve">мой на следующий год заявленной </w:t>
      </w:r>
      <w:r w:rsidR="00E63712">
        <w:t>мощности в установленные настоящим Договором сроки.</w:t>
      </w:r>
    </w:p>
    <w:p w:rsidR="00E63712" w:rsidRPr="00A453E6" w:rsidRDefault="00E63712" w:rsidP="00E63712">
      <w:pPr>
        <w:spacing w:after="0" w:line="240" w:lineRule="auto"/>
        <w:contextualSpacing/>
        <w:jc w:val="both"/>
        <w:rPr>
          <w:b/>
        </w:rPr>
      </w:pPr>
      <w:r w:rsidRPr="00A453E6">
        <w:rPr>
          <w:b/>
        </w:rPr>
        <w:t xml:space="preserve">           </w:t>
      </w:r>
      <w:r w:rsidR="005E581A">
        <w:rPr>
          <w:b/>
        </w:rPr>
        <w:t>2</w:t>
      </w:r>
      <w:r w:rsidRPr="00A453E6">
        <w:rPr>
          <w:b/>
        </w:rPr>
        <w:t>.4. Заказчик обязуется: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.4.1.</w:t>
      </w:r>
      <w:r w:rsidR="00E63712">
        <w:tab/>
        <w:t>Своевременно и в полном объеме произво</w:t>
      </w:r>
      <w:r w:rsidR="00A453E6">
        <w:t xml:space="preserve">дить оплату услуг Исполнителю в </w:t>
      </w:r>
      <w:r w:rsidR="00E63712">
        <w:t xml:space="preserve">соответствии с </w:t>
      </w:r>
      <w:r w:rsidR="00A453E6">
        <w:t>требованиями</w:t>
      </w:r>
      <w:r w:rsidR="00E63712">
        <w:t xml:space="preserve"> настоящего Договора.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.4.2.</w:t>
      </w:r>
      <w:r w:rsidR="00E63712">
        <w:tab/>
      </w:r>
      <w:proofErr w:type="gramStart"/>
      <w:r w:rsidR="00E63712">
        <w:t>Обеспечить соблюдение в течение всего срок</w:t>
      </w:r>
      <w:r w:rsidR="00A453E6">
        <w:t xml:space="preserve">а действия Договора требований, </w:t>
      </w:r>
      <w:r w:rsidR="00E63712">
        <w:t>установленных при технологическом присоединении и в правилах по э</w:t>
      </w:r>
      <w:r w:rsidR="00A453E6">
        <w:t>ксплуатации, в отноше</w:t>
      </w:r>
      <w:r w:rsidR="00E63712">
        <w:t xml:space="preserve">нии находящихся у Заказчика в собственности или на </w:t>
      </w:r>
      <w:r w:rsidR="00A453E6">
        <w:t xml:space="preserve">ином законном основании средств </w:t>
      </w:r>
      <w:r w:rsidR="00E63712">
        <w:t>релейной   защиты   и   противоаварийной   и   режимной   авто</w:t>
      </w:r>
      <w:r w:rsidR="00A453E6">
        <w:t xml:space="preserve">матики,   устройств   связи   и </w:t>
      </w:r>
      <w:r w:rsidR="00E63712">
        <w:t>телемеханики, приборов учета электроэнергии и мощности, а</w:t>
      </w:r>
      <w:r w:rsidR="00A453E6">
        <w:t xml:space="preserve"> также иных устройств, включая </w:t>
      </w:r>
      <w:r w:rsidR="00E63712">
        <w:t>аккумуляторные батареи, панели постоянного тока и собственных нужд</w:t>
      </w:r>
      <w:proofErr w:type="gramEnd"/>
      <w:r w:rsidR="00E63712">
        <w:t xml:space="preserve"> </w:t>
      </w:r>
      <w:proofErr w:type="gramStart"/>
      <w:r w:rsidR="00E63712">
        <w:t>переменного тока, устройств компенсации реактивной энергии, устройств,   обеспечивающих   дистанционный   ввод графиков   временного   отключения потребления с диспетчерских центров,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электроэнергии, и соблюдать требования, установленные для технологического присоединения и эксплуатации указанных средств, приборов и устройств, связанных с передачей электрической энергии.</w:t>
      </w:r>
      <w:proofErr w:type="gramEnd"/>
    </w:p>
    <w:p w:rsidR="00E63712" w:rsidRDefault="00E63712" w:rsidP="00E63712">
      <w:pPr>
        <w:spacing w:after="0" w:line="240" w:lineRule="auto"/>
        <w:contextualSpacing/>
        <w:jc w:val="both"/>
      </w:pPr>
      <w:r>
        <w:t xml:space="preserve">В случае нарушения сохранности пломб на приборах </w:t>
      </w:r>
      <w:r w:rsidR="00A453E6">
        <w:t>и цепях учета Заказчика Исполни</w:t>
      </w:r>
      <w:r>
        <w:t xml:space="preserve">тель определяет объем переданной электроэнергии расчетным способом определения </w:t>
      </w:r>
      <w:r w:rsidR="00A453E6">
        <w:t>объема по</w:t>
      </w:r>
      <w:r>
        <w:t xml:space="preserve">требленной электрической энергии (мощности) в соответствии с величиной вводных коммутационных аппаратов установленных на </w:t>
      </w:r>
      <w:proofErr w:type="spellStart"/>
      <w:r>
        <w:t>энергооборудовании</w:t>
      </w:r>
      <w:proofErr w:type="spellEnd"/>
      <w:r>
        <w:t xml:space="preserve"> и электрических сетях Заказчика.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.4.3.</w:t>
      </w:r>
      <w:r w:rsidR="00E63712">
        <w:tab/>
        <w:t>Письменно уведомлять Исполнителя об авариях на энергетических объе</w:t>
      </w:r>
      <w:r w:rsidR="00A453E6">
        <w:t>ктах Заказ</w:t>
      </w:r>
      <w:r w:rsidR="00E63712">
        <w:t>чика,   связанных   с   отключением   питающих   линий,   пов</w:t>
      </w:r>
      <w:r w:rsidR="00A453E6">
        <w:t>реждением   основного оборудова</w:t>
      </w:r>
      <w:r w:rsidR="00E63712">
        <w:t>ния, а также о пожарах, вызванных неисправностью электроустановок в течение 24 часов.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.4.4.</w:t>
      </w:r>
      <w:r w:rsidR="00E63712">
        <w:tab/>
        <w:t>Письменно сообщать Исполнителю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="00E63712">
        <w:t>ств пр</w:t>
      </w:r>
      <w:proofErr w:type="gramEnd"/>
      <w:r w:rsidR="00E63712">
        <w:t>иборов учета в течение 24 часов с момента обнаружения 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.4.5.</w:t>
      </w:r>
      <w:r w:rsidR="00E63712">
        <w:tab/>
        <w:t>Информировать Исполнителя о плановых (те</w:t>
      </w:r>
      <w:r w:rsidR="004658FA">
        <w:t xml:space="preserve">кущих и капитальных ремонтах) в </w:t>
      </w:r>
      <w:r w:rsidR="00E63712">
        <w:t>электроустановках Заказчика в срок, не позднее 10 рабочих дней до их начала.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.4.6.</w:t>
      </w:r>
      <w:r w:rsidR="00E63712">
        <w:tab/>
        <w:t>Рассматривать и по возможности согласов</w:t>
      </w:r>
      <w:r w:rsidR="004658FA">
        <w:t xml:space="preserve">ывать предложенные Исполнителем </w:t>
      </w:r>
      <w:r w:rsidR="00E63712">
        <w:t>сроки проведения ремонтных работ на принадлежащих Исполнителю объектах электросетевого хозяйства, которые влекут необходимость введения полного</w:t>
      </w:r>
      <w:r w:rsidR="004658FA">
        <w:t xml:space="preserve"> и (или) частичного ограничения </w:t>
      </w:r>
      <w:r w:rsidR="00E63712">
        <w:t>режима потребления Заказчика.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.4.7.</w:t>
      </w:r>
      <w:r w:rsidR="00E63712">
        <w:tab/>
        <w:t>Соблюдать оперативно-диспетчерскую дисципл</w:t>
      </w:r>
      <w:r w:rsidR="004658FA">
        <w:t xml:space="preserve">ину, требования, обеспечивающие </w:t>
      </w:r>
      <w:r w:rsidR="00E63712">
        <w:t>надежность и экономичность работы основных сетей Исполни</w:t>
      </w:r>
      <w:r w:rsidR="004658FA">
        <w:t xml:space="preserve">теля, ремонтных схем и режимов, </w:t>
      </w:r>
      <w:r w:rsidR="00E63712">
        <w:t>а также требования в условиях предотвращения и ликвида</w:t>
      </w:r>
      <w:r w:rsidR="004658FA">
        <w:t xml:space="preserve">ции технологических нарушений в </w:t>
      </w:r>
      <w:r w:rsidR="00E63712">
        <w:t>строгом соответствии с распределением оборудования по сп</w:t>
      </w:r>
      <w:r w:rsidR="004658FA">
        <w:t xml:space="preserve">особу оперативно-диспетчерского </w:t>
      </w:r>
      <w:r w:rsidR="00E63712">
        <w:t>управления (ведения).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.4.8.</w:t>
      </w:r>
      <w:r w:rsidR="00E63712">
        <w:tab/>
      </w:r>
      <w:proofErr w:type="gramStart"/>
      <w:r w:rsidR="00E63712">
        <w:t>Выполнять команды и предписания Исполнителя</w:t>
      </w:r>
      <w:r w:rsidR="004658FA">
        <w:t>, направленные на введение огра</w:t>
      </w:r>
      <w:r w:rsidR="00E63712">
        <w:t>ничения режима потребления электрической энергии в случаях аварии, угрозы возникновения аварии в работе систем энергоснабжения, при выводе электроустановок Исполнителя в ремонт, а также в иных, установленных законодательством Российской Федерации и условиями настоящего Договора случаях, при получении от Исполнителя соответствующей команды совершать действия по самоограничению своего потребления электроэнергии (мощности).</w:t>
      </w:r>
      <w:proofErr w:type="gramEnd"/>
    </w:p>
    <w:p w:rsidR="00E63712" w:rsidRDefault="005E581A" w:rsidP="00E63712">
      <w:pPr>
        <w:spacing w:after="0" w:line="240" w:lineRule="auto"/>
        <w:contextualSpacing/>
        <w:jc w:val="both"/>
      </w:pPr>
      <w:r>
        <w:lastRenderedPageBreak/>
        <w:t>2</w:t>
      </w:r>
      <w:r w:rsidR="00E63712">
        <w:t>.4.9.</w:t>
      </w:r>
      <w:r w:rsidR="00E63712">
        <w:tab/>
      </w:r>
      <w:proofErr w:type="gramStart"/>
      <w:r w:rsidR="00E63712">
        <w:t xml:space="preserve">Обеспечить беспрепятственный допуск, </w:t>
      </w:r>
      <w:r w:rsidR="004658FA">
        <w:t xml:space="preserve">в соответствии с режимом работы </w:t>
      </w:r>
      <w:r w:rsidR="00E63712">
        <w:t xml:space="preserve">предприятия, уполномоченных представителей Исполнителя </w:t>
      </w:r>
      <w:r w:rsidR="004658FA">
        <w:t xml:space="preserve">к приборам учета электроэнергии </w:t>
      </w:r>
      <w:r w:rsidR="00E63712">
        <w:t xml:space="preserve">(мощности), установленным в электроустановках Заказчика, </w:t>
      </w:r>
      <w:r w:rsidR="004658FA">
        <w:t>в целях осуществления Исполните</w:t>
      </w:r>
      <w:r w:rsidR="00E63712">
        <w:t>лем контроля по приборам учета за соблюдением установ</w:t>
      </w:r>
      <w:r w:rsidR="004658FA">
        <w:t>ленных режимов передачи электро</w:t>
      </w:r>
      <w:r w:rsidR="00E63712">
        <w:t>энергии и заявленной мощности, проведения замеров по определению качества электроэнергии и значений соотношения потребляемой активной и реактивной мощности, а также для пров</w:t>
      </w:r>
      <w:r w:rsidR="004658FA">
        <w:t>еде</w:t>
      </w:r>
      <w:r w:rsidR="00E63712">
        <w:t>ния контрольных проверок расчетных счетчиков</w:t>
      </w:r>
      <w:proofErr w:type="gramEnd"/>
      <w:r w:rsidR="00E63712">
        <w:t xml:space="preserve"> на месте ус</w:t>
      </w:r>
      <w:r w:rsidR="004658FA">
        <w:t>тановки, установки пломб на при</w:t>
      </w:r>
      <w:r w:rsidR="00E63712">
        <w:t>борах и средствах учета, а также в целях полного или частичного ограничения режима потребления электроэнергии, составления акта за нарушение пользования электрической энергии.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.4.10.</w:t>
      </w:r>
      <w:r w:rsidR="00E63712">
        <w:tab/>
        <w:t>Информировать Исполнителя об объем</w:t>
      </w:r>
      <w:r w:rsidR="004658FA">
        <w:t xml:space="preserve">е участия в автоматическом либо </w:t>
      </w:r>
      <w:r w:rsidR="00E63712">
        <w:t>оперативном   противоаварийном   управлении   мощностью,</w:t>
      </w:r>
      <w:r w:rsidR="004658FA">
        <w:t xml:space="preserve">   в  нормированном   первичном </w:t>
      </w:r>
      <w:r w:rsidR="00E63712">
        <w:t xml:space="preserve">регулировании частоты и во вторичном регулировании мощности (для электростанций), </w:t>
      </w:r>
      <w:r w:rsidR="004658FA">
        <w:t xml:space="preserve">а также </w:t>
      </w:r>
      <w:r w:rsidR="00E63712">
        <w:t>о перечне и мощности токоприемников Заказчика услу</w:t>
      </w:r>
      <w:r w:rsidR="004658FA">
        <w:t xml:space="preserve">г, которые могут быть отключены </w:t>
      </w:r>
      <w:r w:rsidR="00E63712">
        <w:t>устройствами противоаварийной автоматики.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.4.11.</w:t>
      </w:r>
      <w:r w:rsidR="00E63712">
        <w:tab/>
        <w:t>Выполнять требования Системного операт</w:t>
      </w:r>
      <w:r w:rsidR="004658FA">
        <w:t xml:space="preserve">ора и Исполнителя о подключении </w:t>
      </w:r>
      <w:r w:rsidR="00E63712">
        <w:t>нагрузки к противоаварийной автоматике и включению</w:t>
      </w:r>
      <w:r w:rsidR="004658FA">
        <w:t xml:space="preserve"> нагрузки в графики ограничения </w:t>
      </w:r>
      <w:r w:rsidR="00E63712">
        <w:t>потребления и временного отключения электрической эне</w:t>
      </w:r>
      <w:r w:rsidR="004658FA">
        <w:t xml:space="preserve">ргии (мощности) в установленные </w:t>
      </w:r>
      <w:r w:rsidR="00E63712">
        <w:t>законодательством Российской Федерации сроки (ежегодно до 1 октября).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.4.12.</w:t>
      </w:r>
      <w:r w:rsidR="00E63712">
        <w:tab/>
        <w:t>Согласовать с Исполнителем величину расчетных потерь элек</w:t>
      </w:r>
      <w:r w:rsidR="004658FA">
        <w:t xml:space="preserve">трической энергии, </w:t>
      </w:r>
      <w:r w:rsidR="00E63712">
        <w:t>рассчитанную в случае установки приборов учета не на гр</w:t>
      </w:r>
      <w:r w:rsidR="004658FA">
        <w:t xml:space="preserve">анице балансовой принадлежности </w:t>
      </w:r>
      <w:r w:rsidR="00E63712">
        <w:t>для расчета величины потребленной электроэнергии к точке поставки.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.4.13.</w:t>
      </w:r>
      <w:r w:rsidR="00E63712">
        <w:tab/>
        <w:t>Передавать Исполнителю в соответствии с ус</w:t>
      </w:r>
      <w:r w:rsidR="004658FA">
        <w:t xml:space="preserve">ловиями заключенного Договора в </w:t>
      </w:r>
      <w:r w:rsidR="00E63712">
        <w:t>согласованной форме и установленном порядке и сроки пока</w:t>
      </w:r>
      <w:r w:rsidR="004658FA">
        <w:t xml:space="preserve">зания расчетных приборов учета, </w:t>
      </w:r>
      <w:r w:rsidR="00E63712">
        <w:t>расположенных в границах балансовой принадлежности Зак</w:t>
      </w:r>
      <w:r w:rsidR="004658FA">
        <w:t xml:space="preserve">азчика в первый рабочий день по </w:t>
      </w:r>
      <w:r w:rsidR="00E63712">
        <w:t>окончанию расчетного периода.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.4.14.</w:t>
      </w:r>
      <w:r w:rsidR="00E63712">
        <w:tab/>
        <w:t xml:space="preserve">Предоставлять   по   запросу   Исполнителя </w:t>
      </w:r>
      <w:r w:rsidR="004658FA">
        <w:t xml:space="preserve">  необходимую   технологическую </w:t>
      </w:r>
      <w:r w:rsidR="00E63712">
        <w:t>информацию: главные электрические схемы, характеристик</w:t>
      </w:r>
      <w:r w:rsidR="004658FA">
        <w:t xml:space="preserve">и оборудования, схемы устройств </w:t>
      </w:r>
      <w:r w:rsidR="00E63712">
        <w:t>релейной защиты и противоаварийной автоматики, операти</w:t>
      </w:r>
      <w:r w:rsidR="004658FA">
        <w:t xml:space="preserve">вные данные о технологических и </w:t>
      </w:r>
      <w:r w:rsidR="00E63712">
        <w:t>электрических режимах работы оборудования.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.4.15.</w:t>
      </w:r>
      <w:r w:rsidR="00E63712">
        <w:tab/>
        <w:t>Соблюдать режим потребления активной мощно</w:t>
      </w:r>
      <w:r w:rsidR="004658FA">
        <w:t xml:space="preserve">сти в соответствии со значением </w:t>
      </w:r>
      <w:r w:rsidR="00E63712">
        <w:t>заявленной мощности.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.4.16.</w:t>
      </w:r>
      <w:r w:rsidR="00E63712">
        <w:tab/>
        <w:t>Заказчик обязан заключить новый договор технологического присоеди</w:t>
      </w:r>
      <w:r w:rsidR="004658FA">
        <w:t xml:space="preserve">нения к </w:t>
      </w:r>
      <w:r w:rsidR="00E63712">
        <w:t>сетям Исполнителя, в случае превышения Заказчиком вели</w:t>
      </w:r>
      <w:r w:rsidR="004658FA">
        <w:t>чины максимальной либо присоеди</w:t>
      </w:r>
      <w:r w:rsidR="00E63712">
        <w:t>ненной мощности по договору технологического присоединени</w:t>
      </w:r>
      <w:r w:rsidR="004658FA">
        <w:t>я к сетям Исполнителя,  на вели</w:t>
      </w:r>
      <w:r w:rsidR="00E63712">
        <w:t>чину, равную или большую величине превышения.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2.4.17.</w:t>
      </w:r>
      <w:r>
        <w:tab/>
      </w:r>
      <w:r w:rsidR="00E63712">
        <w:t>Соблюдать значения соотношения потребления активной и реактивной мощности Договора, на основании приказа Министерства промышленности и энергетики РФ № 49 от 22 февраля 2007 года.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В случае несоблюдения установленных Договором значений соотношения потребления активной и реактивной мощности, кроме случаев, когда это явилось следствием выполнения диспетчерских команд или распоряжений субъекта оперативно-диспетчерского управления либо осуществлялось по соглашению с Исполнителем, Заказчик обязан установить и осуществлять обслуживание устройств, обеспечивающих автоматическое регулирование реактивной мощности. Заказчик обязан в срок, установленный Исполнителем установить и осуществлять обслуживание компенсирующих устройств обеспечивающих автоматическое регулирование реактивной мощности.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.4.18. Обеспечивать надлежащий учет электрическ</w:t>
      </w:r>
      <w:r w:rsidR="004658FA">
        <w:t xml:space="preserve">ой  энергии:  в соответствии  с </w:t>
      </w:r>
      <w:r w:rsidR="00E63712">
        <w:t>«Правилами функционирования розничных рынков электрической энергии», утверждёнными Постановлением Правительства Российской Федерации № 530 от 31 августа 2006 года в части: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технических характеристик, используемых для э</w:t>
      </w:r>
      <w:r w:rsidR="004658FA">
        <w:t xml:space="preserve">тих целей приборов, в том числе </w:t>
      </w:r>
      <w:r>
        <w:t>измерительных трансформаторов (включая тип  прибора,</w:t>
      </w:r>
      <w:r w:rsidR="004658FA">
        <w:t xml:space="preserve"> заводской  номер,  коэффициент </w:t>
      </w:r>
      <w:r>
        <w:t>трансформации, начальные показания), и места их расположения;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требований, предъявляемых к условиям эксплуатации и сохранности приборов учета;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порядка и периодичности передачи, данных коммерческого учета Заказчиком;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срока восстановления работоспособности прибора</w:t>
      </w:r>
      <w:r w:rsidR="004658FA">
        <w:t xml:space="preserve"> учета, в случае его временного </w:t>
      </w:r>
      <w:r>
        <w:t>выхода из эксплуатации или утраты</w:t>
      </w:r>
      <w:proofErr w:type="gramStart"/>
      <w:r>
        <w:t>.;</w:t>
      </w:r>
      <w:proofErr w:type="gramEnd"/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сроков метрологической поверки средств учета электроэнергии.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lastRenderedPageBreak/>
        <w:t>2</w:t>
      </w:r>
      <w:r w:rsidR="00E63712">
        <w:t>.4.19.</w:t>
      </w:r>
      <w:r w:rsidR="00E63712">
        <w:tab/>
        <w:t>Предоставлять по требованию Исполнит</w:t>
      </w:r>
      <w:r w:rsidR="004658FA">
        <w:t xml:space="preserve">еля информацию, необходимую для </w:t>
      </w:r>
      <w:r w:rsidR="00E63712">
        <w:t>осуществления контроля потребления электроэнергии и мощ</w:t>
      </w:r>
      <w:r w:rsidR="004658FA">
        <w:t xml:space="preserve">ности по приборам коммерческого </w:t>
      </w:r>
      <w:r w:rsidR="00E63712">
        <w:t>учета и (или) по данным АИИС КУЭ.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.4.20.</w:t>
      </w:r>
      <w:r w:rsidR="00E63712">
        <w:tab/>
        <w:t>Направлять Исполнителю письменное у</w:t>
      </w:r>
      <w:r w:rsidR="004658FA">
        <w:t xml:space="preserve">ведомление о дате расторжения с </w:t>
      </w:r>
      <w:proofErr w:type="spellStart"/>
      <w:r w:rsidR="00E63712">
        <w:t>Энергосбытовой</w:t>
      </w:r>
      <w:proofErr w:type="spellEnd"/>
      <w:r w:rsidR="00E63712">
        <w:t xml:space="preserve"> компанией или Гарантирующим пос</w:t>
      </w:r>
      <w:r w:rsidR="004658FA">
        <w:t xml:space="preserve">тавщиком договора купли-продажи </w:t>
      </w:r>
      <w:r w:rsidR="00E63712">
        <w:t>электрической энергии, а при необходимости и заявку на</w:t>
      </w:r>
      <w:r w:rsidR="004658FA">
        <w:t xml:space="preserve"> ограничение режима потребления </w:t>
      </w:r>
      <w:r w:rsidR="00E63712">
        <w:t>электрической энергии в срок не позднее, чем за 10 календарных дней до момента расторжения указанного договора, способом, обеспечивающим подтверждение факта получения уведомления Исполнителем.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Если уведомление о расторжении договора купли-про</w:t>
      </w:r>
      <w:r w:rsidR="004658FA">
        <w:t>дажи электроэнергии между Заказ</w:t>
      </w:r>
      <w:r>
        <w:t xml:space="preserve">чиком и </w:t>
      </w:r>
      <w:proofErr w:type="spellStart"/>
      <w:r>
        <w:t>Энергосбытовой</w:t>
      </w:r>
      <w:proofErr w:type="spellEnd"/>
      <w:r>
        <w:t xml:space="preserve"> компанией или Гарантирующим</w:t>
      </w:r>
      <w:r w:rsidR="004658FA">
        <w:t xml:space="preserve"> поставщиком получено Исполните</w:t>
      </w:r>
      <w:r>
        <w:t>лем от Заказчика позднее указанной в уведомлении даты расторжения, то введение полного ограничения режима потребления электроэнергии Заказчику осуществляется Исполнителем в порядке, установленном действующим законодательством Российской Федерации.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.4.21.</w:t>
      </w:r>
      <w:r w:rsidR="00E63712">
        <w:tab/>
        <w:t>Оплатить оказанные Исполнителем услуги по пе</w:t>
      </w:r>
      <w:r w:rsidR="004658FA">
        <w:t xml:space="preserve">редаче электрической энергии, в </w:t>
      </w:r>
      <w:r w:rsidR="00E63712">
        <w:t>случае не уведомления или несвоевременного уведом</w:t>
      </w:r>
      <w:r w:rsidR="004658FA">
        <w:t xml:space="preserve">ления Исполнителя о расторжении </w:t>
      </w:r>
      <w:r w:rsidR="00E63712">
        <w:t>договора купли-продажи электрической энергии, если И</w:t>
      </w:r>
      <w:r w:rsidR="004658FA">
        <w:t xml:space="preserve">сполнитель продолжает оказывать </w:t>
      </w:r>
      <w:r w:rsidR="00E63712">
        <w:t>услуги по передаче электрической энергии, до даты получения уведомления от Заказчика.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Услуга по передаче электроэнергии, оказанная за период с момента расторжения договора купли-продажи электроэнергии, указанной в уведомлении, д</w:t>
      </w:r>
      <w:r w:rsidR="004658FA">
        <w:t>о даты получения уведомления Ис</w:t>
      </w:r>
      <w:r>
        <w:t>полнителем, оплачивается Заказчиком в порядке, предусмотренном настоящим Договором.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.4.22.</w:t>
      </w:r>
      <w:r w:rsidR="00E63712">
        <w:tab/>
        <w:t>Направлять: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плановые объёмы электроэнергии и объём з</w:t>
      </w:r>
      <w:r w:rsidR="004658FA">
        <w:t xml:space="preserve">аявленной мощности на следующий </w:t>
      </w:r>
      <w:r>
        <w:t>календарный год в разрезе тарифных уровней напряжения</w:t>
      </w:r>
      <w:r w:rsidR="004658FA">
        <w:t xml:space="preserve">, в каждой точке (группе точек) </w:t>
      </w:r>
      <w:r>
        <w:t xml:space="preserve">поставки Исполнителю не позднее 1 апреля текущего </w:t>
      </w:r>
      <w:r w:rsidR="004658FA">
        <w:t xml:space="preserve">года с возможностью последующей </w:t>
      </w:r>
      <w:r>
        <w:t>корректировки не позднее 1 ноября текущего года в объем</w:t>
      </w:r>
      <w:r w:rsidR="004658FA">
        <w:t>ах заключенных Договоров купли-</w:t>
      </w:r>
      <w:r>
        <w:t>продажи  электрической  энергии.  Данная  информация  с</w:t>
      </w:r>
      <w:r w:rsidR="004658FA">
        <w:t xml:space="preserve">огласовывается  Исполнителем  и </w:t>
      </w:r>
      <w:r>
        <w:t>направляется в уполномоченный орган государственного ре</w:t>
      </w:r>
      <w:r w:rsidR="004658FA">
        <w:t xml:space="preserve">гулирования тарифов субъекта РФ </w:t>
      </w:r>
      <w:r>
        <w:t>для использования в расчете экономически-обоснованн</w:t>
      </w:r>
      <w:r w:rsidR="004658FA">
        <w:t xml:space="preserve">ых уровней тарифов на услуги по </w:t>
      </w:r>
      <w:r>
        <w:t>передаче электроэнергии.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При непредставлении Заказчиком Исполнителю указанной информации в установленные сроки, Исполнитель вправе принять в качестве заявленных на следующий год объемов услуг по передаче электроэнергии максимальную (присоединенную) м</w:t>
      </w:r>
      <w:r w:rsidR="004658FA">
        <w:t>ощность энергоустановок Заказчи</w:t>
      </w:r>
      <w:r>
        <w:t>ка.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сведения о корректировке величины заявлен</w:t>
      </w:r>
      <w:r w:rsidR="004658FA">
        <w:t xml:space="preserve">ной мощности в связи с вводом в </w:t>
      </w:r>
      <w:r>
        <w:t xml:space="preserve">эксплуатацию новых  или  реконструкцией  ранее  присоединенных  </w:t>
      </w:r>
      <w:proofErr w:type="spellStart"/>
      <w:r>
        <w:t>энергопринимаю</w:t>
      </w:r>
      <w:r w:rsidR="004658FA">
        <w:t>щих</w:t>
      </w:r>
      <w:proofErr w:type="spellEnd"/>
      <w:r w:rsidR="004658FA">
        <w:t xml:space="preserve"> </w:t>
      </w:r>
      <w:r>
        <w:t>устройств Заказчика, не позднее, чем за 5 рабочих дня до начала расчётного периода;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При непредставлении Заказчиком информации в уст</w:t>
      </w:r>
      <w:r w:rsidR="004658FA">
        <w:t>ановленный срок Исполнитель при</w:t>
      </w:r>
      <w:r>
        <w:t>нимает в качестве величины корректировки заявленной мощности величину максимальной мощности.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сведения о корректировке Договорных объёмов пот</w:t>
      </w:r>
      <w:r w:rsidR="004658FA">
        <w:t>ребляемой электроэнергии (мощно</w:t>
      </w:r>
      <w:r>
        <w:t>сти) на следующий квартал - за 15 рабочих дней до начала квартала.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 xml:space="preserve">Превышение или понижение согласованного объема </w:t>
      </w:r>
      <w:r w:rsidR="004658FA">
        <w:t>потребления активной энергии За</w:t>
      </w:r>
      <w:r>
        <w:t>казчиком не влечет введения Исполнителем каких-либо санкц</w:t>
      </w:r>
      <w:r w:rsidR="004658FA">
        <w:t>ий, штрафов, неустоек либо повы</w:t>
      </w:r>
      <w:r>
        <w:t>шающих коэффициентов к стоимости услуг по передаче электрической энергии (мощности).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.4.23.</w:t>
      </w:r>
      <w:r w:rsidR="00E63712">
        <w:tab/>
        <w:t>Рассматривать в течение 3 рабочих дней пос</w:t>
      </w:r>
      <w:r w:rsidR="004658FA">
        <w:t xml:space="preserve">тупившие от Исполнителя акты об </w:t>
      </w:r>
      <w:r w:rsidR="00E63712">
        <w:t>оказании услуг за расчетный период.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.4.24.</w:t>
      </w:r>
      <w:r w:rsidR="00E63712">
        <w:tab/>
        <w:t xml:space="preserve">При   наличии   </w:t>
      </w:r>
      <w:proofErr w:type="spellStart"/>
      <w:r w:rsidR="00E63712">
        <w:t>электроприемников</w:t>
      </w:r>
      <w:proofErr w:type="spellEnd"/>
      <w:r w:rsidR="00E63712">
        <w:t xml:space="preserve">   1-й   и   2</w:t>
      </w:r>
      <w:r w:rsidR="004658FA">
        <w:t xml:space="preserve">-й   категории  по   надежности </w:t>
      </w:r>
      <w:r w:rsidR="00E63712">
        <w:t xml:space="preserve">электроснабжения Заказчик обязан привести схему </w:t>
      </w:r>
      <w:r w:rsidR="004658FA">
        <w:t xml:space="preserve">электроснабжения в соответствие </w:t>
      </w:r>
      <w:r w:rsidR="00E63712">
        <w:t xml:space="preserve">требованиям ПУЭ и  представить Исполнителю перечень </w:t>
      </w:r>
      <w:proofErr w:type="spellStart"/>
      <w:r w:rsidR="00E63712">
        <w:t>электроприемников</w:t>
      </w:r>
      <w:proofErr w:type="spellEnd"/>
      <w:r w:rsidR="00E63712">
        <w:t xml:space="preserve">  1-й и 2</w:t>
      </w:r>
      <w:r w:rsidR="004658FA">
        <w:t xml:space="preserve">-й </w:t>
      </w:r>
      <w:r w:rsidR="00E63712">
        <w:t>категории по надежности электроснабжения. В случае несобл</w:t>
      </w:r>
      <w:r w:rsidR="004658FA">
        <w:t xml:space="preserve">юдения требования, указанного в </w:t>
      </w:r>
      <w:r w:rsidR="00E63712">
        <w:t>настоящем пункте, ответственность за возможные последствия возлагается на Заказчика.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.4.25.</w:t>
      </w:r>
      <w:r w:rsidR="00E63712">
        <w:tab/>
      </w:r>
      <w:proofErr w:type="gramStart"/>
      <w:r w:rsidR="00E63712">
        <w:t>Выполнять предписания Исполнителя, органо</w:t>
      </w:r>
      <w:r w:rsidR="002B3BFF">
        <w:t xml:space="preserve">в </w:t>
      </w:r>
      <w:proofErr w:type="spellStart"/>
      <w:r w:rsidR="002B3BFF">
        <w:t>Ростехнадзора</w:t>
      </w:r>
      <w:proofErr w:type="spellEnd"/>
      <w:r w:rsidR="002B3BFF">
        <w:t xml:space="preserve"> и иных уполномо</w:t>
      </w:r>
      <w:r w:rsidR="00E63712">
        <w:t>ченных орган</w:t>
      </w:r>
      <w:r w:rsidR="002B3BFF">
        <w:t>ов</w:t>
      </w:r>
      <w:r w:rsidR="00E63712">
        <w:t xml:space="preserve"> о замене, поверке приборов учета электрической энергии, оснащении объектов потребления приборами учета электрической энергии, в том числе реактивной в точках по</w:t>
      </w:r>
      <w:r w:rsidR="002B3BFF">
        <w:t>став</w:t>
      </w:r>
      <w:r w:rsidR="00E63712">
        <w:t xml:space="preserve">ки не оснащенных приборами учета, о мерах по выполнению норм законодательства об энергосбережении и повышении энергетической эффективности, в том числе в установленном законом порядке проведение обязательного </w:t>
      </w:r>
      <w:proofErr w:type="spellStart"/>
      <w:r w:rsidR="00E63712">
        <w:t>энергоаудита</w:t>
      </w:r>
      <w:proofErr w:type="spellEnd"/>
      <w:r w:rsidR="00E63712">
        <w:t>.</w:t>
      </w:r>
      <w:proofErr w:type="gramEnd"/>
    </w:p>
    <w:p w:rsidR="00E63712" w:rsidRDefault="005E581A" w:rsidP="00E63712">
      <w:pPr>
        <w:spacing w:after="0" w:line="240" w:lineRule="auto"/>
        <w:contextualSpacing/>
        <w:jc w:val="both"/>
      </w:pPr>
      <w:r>
        <w:lastRenderedPageBreak/>
        <w:t>2</w:t>
      </w:r>
      <w:r w:rsidR="00E63712">
        <w:t>.4.26. Письменно в десятидневный срок уведомить</w:t>
      </w:r>
      <w:r w:rsidR="002B3BFF">
        <w:t xml:space="preserve"> </w:t>
      </w:r>
      <w:proofErr w:type="spellStart"/>
      <w:r w:rsidR="002B3BFF">
        <w:t>Энергосбытовую</w:t>
      </w:r>
      <w:proofErr w:type="spellEnd"/>
      <w:r w:rsidR="002B3BFF">
        <w:t xml:space="preserve"> организацию (Га</w:t>
      </w:r>
      <w:r w:rsidR="00E63712">
        <w:t>рантирующего поставщика) о заключении настоящего Договор</w:t>
      </w:r>
      <w:r w:rsidR="002B3BFF">
        <w:t>а с Заказчиком в целях прекраще</w:t>
      </w:r>
      <w:r w:rsidR="00E63712">
        <w:t xml:space="preserve">ния регулирования вопросов передачи электрической энергии (мощности) </w:t>
      </w:r>
      <w:proofErr w:type="spellStart"/>
      <w:r w:rsidR="00E63712">
        <w:t>Энергосбытовой</w:t>
      </w:r>
      <w:proofErr w:type="spellEnd"/>
      <w:r w:rsidR="00E63712">
        <w:t xml:space="preserve"> организацией (Гарантирующим поставщиком).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.4.27.</w:t>
      </w:r>
      <w:r w:rsidR="00E63712">
        <w:tab/>
        <w:t>Предпринимать все необходимые меры по соблюдению прав иных Потребителей, в том числе присоединенных опосредованно, к объектам электросетевого хозяйства Заказчика.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.4.28.</w:t>
      </w:r>
      <w:r w:rsidR="00E63712">
        <w:tab/>
        <w:t>При устранении обстоятельств, явившиеся причиной получении заявки н</w:t>
      </w:r>
      <w:r w:rsidR="002B3BFF">
        <w:t xml:space="preserve">а </w:t>
      </w:r>
      <w:r w:rsidR="00E63712">
        <w:t xml:space="preserve">введение ограничения режима потребления, уведомить </w:t>
      </w:r>
      <w:r w:rsidR="002B3BFF">
        <w:t xml:space="preserve">Исполнителя до момента введения </w:t>
      </w:r>
      <w:r w:rsidR="00E63712">
        <w:t>ограничения, в срок не позднее, чем за сутки до планир</w:t>
      </w:r>
      <w:r w:rsidR="002B3BFF">
        <w:t xml:space="preserve">уемого ввода ограничения режима </w:t>
      </w:r>
      <w:r w:rsidR="00E63712">
        <w:t>потребления электроэнергии. При несоблюдении Заказчик</w:t>
      </w:r>
      <w:r w:rsidR="002B3BFF">
        <w:t xml:space="preserve">ом указанного срока Исполнитель </w:t>
      </w:r>
      <w:r w:rsidR="00E63712">
        <w:t>вправе производить соответствующие мероприятия, а Зака</w:t>
      </w:r>
      <w:r w:rsidR="002B3BFF">
        <w:t xml:space="preserve">зчик обязан оплатить понесенные </w:t>
      </w:r>
      <w:r w:rsidR="00E63712">
        <w:t>Исполнителем затраты на под</w:t>
      </w:r>
      <w:r w:rsidR="002B3BFF">
        <w:t xml:space="preserve">готовку к их выполнению заявки. </w:t>
      </w:r>
      <w:r w:rsidR="00E63712">
        <w:t>Выдавать уполномоченным представителям Исполнител</w:t>
      </w:r>
      <w:r w:rsidR="002B3BFF">
        <w:t>я доверенность в целях обеспече</w:t>
      </w:r>
      <w:r w:rsidR="00E63712">
        <w:t>ния беспрепятственного допуска их к приборам учета электр</w:t>
      </w:r>
      <w:r w:rsidR="002B3BFF">
        <w:t>оэнергии (мощности), установлен</w:t>
      </w:r>
      <w:r w:rsidR="00E63712">
        <w:t>ным в электроустановках Заказчика.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.4.29.Выполнять иные обязательства, предусмотр</w:t>
      </w:r>
      <w:r w:rsidR="002B3BFF">
        <w:t>енные настоящим Договором и дей</w:t>
      </w:r>
      <w:r w:rsidR="00E63712">
        <w:t>ствующим законодательством, в том числе указанные в Правилах недискриминационного доступа к услугам по передаче электрическо</w:t>
      </w:r>
      <w:r w:rsidR="002B3BFF">
        <w:t xml:space="preserve">й энергии и оказания этих услуг </w:t>
      </w:r>
      <w:r w:rsidR="00E63712">
        <w:t>(утв. постановлением Правительства РФ от 27 декабря 2004 г. N 861).</w:t>
      </w:r>
    </w:p>
    <w:p w:rsidR="00E63712" w:rsidRPr="002B3BFF" w:rsidRDefault="005E581A" w:rsidP="005E581A">
      <w:pPr>
        <w:spacing w:after="0" w:line="240" w:lineRule="auto"/>
        <w:ind w:firstLine="708"/>
        <w:contextualSpacing/>
        <w:jc w:val="both"/>
        <w:rPr>
          <w:b/>
        </w:rPr>
      </w:pPr>
      <w:r>
        <w:rPr>
          <w:b/>
        </w:rPr>
        <w:t>2</w:t>
      </w:r>
      <w:r w:rsidR="00E63712" w:rsidRPr="002B3BFF">
        <w:rPr>
          <w:b/>
        </w:rPr>
        <w:t>.5. Заказчик имеет право: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.5.1.</w:t>
      </w:r>
      <w:r w:rsidR="00E63712">
        <w:tab/>
        <w:t xml:space="preserve">Требовать от Исполнителя поддержания на границе балансовой принадлежности электросети показателей  качества электроэнергии (ПКЭ) в соответствии с нормами </w:t>
      </w:r>
      <w:proofErr w:type="gramStart"/>
      <w:r w:rsidR="00E63712">
        <w:t>действую-</w:t>
      </w:r>
      <w:proofErr w:type="spellStart"/>
      <w:r w:rsidR="00E63712">
        <w:t>щего</w:t>
      </w:r>
      <w:proofErr w:type="spellEnd"/>
      <w:proofErr w:type="gramEnd"/>
      <w:r w:rsidR="00E63712">
        <w:t xml:space="preserve"> ГОСТ 13109-97.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.5.2.</w:t>
      </w:r>
      <w:r w:rsidR="00E63712">
        <w:tab/>
        <w:t>Предъявить Исполнителю претензии при в</w:t>
      </w:r>
      <w:r w:rsidR="002B3BFF">
        <w:t xml:space="preserve">ыявлении обстоятельств, которые </w:t>
      </w:r>
      <w:r w:rsidR="00E63712">
        <w:t>свидетельствуют о ненадлежащем выполнении Исполнителем условий настоящего Дог</w:t>
      </w:r>
      <w:r w:rsidR="002B3BFF">
        <w:t xml:space="preserve">овора и </w:t>
      </w:r>
      <w:r w:rsidR="00E63712">
        <w:t>которые были не известны Заказчику на момент подписания акта об оказании услуг.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.5.3.</w:t>
      </w:r>
      <w:r w:rsidR="00E63712">
        <w:tab/>
        <w:t>Направлять своих представителей  для совмест</w:t>
      </w:r>
      <w:r w:rsidR="002B3BFF">
        <w:t xml:space="preserve">ного  снятия показаний приборов </w:t>
      </w:r>
      <w:r w:rsidR="00E63712">
        <w:t>коммерческого учета в сетях Исполнителя при предварительном согласовании.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.5.4.</w:t>
      </w:r>
      <w:r w:rsidR="00E63712">
        <w:tab/>
        <w:t>Увеличивать заявленные объемы мощност</w:t>
      </w:r>
      <w:r w:rsidR="002B3BFF">
        <w:t xml:space="preserve">и сверх мощности, разрешенной в </w:t>
      </w:r>
      <w:r w:rsidR="00E63712">
        <w:t>технических   условиях,   исключительно   путем   заключения   Договора   технологического присоединения по вновь вводимой мощности.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2</w:t>
      </w:r>
      <w:r w:rsidR="00E63712">
        <w:t>.5.5.</w:t>
      </w:r>
      <w:r w:rsidR="00E63712">
        <w:tab/>
        <w:t xml:space="preserve">Отказаться </w:t>
      </w:r>
      <w:proofErr w:type="gramStart"/>
      <w:r w:rsidR="00E63712">
        <w:t>от исполнения Договора в одностороннем порядке в период действия Договора с письменным предупреждением Исполнителя об</w:t>
      </w:r>
      <w:r w:rsidR="002B3BFF">
        <w:t xml:space="preserve"> одностороннем расторжении</w:t>
      </w:r>
      <w:proofErr w:type="gramEnd"/>
      <w:r w:rsidR="002B3BFF">
        <w:t xml:space="preserve"> Дого</w:t>
      </w:r>
      <w:r w:rsidR="00E63712">
        <w:t>вора не менее чем за 30 дней.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Default="005E581A" w:rsidP="00E6371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3</w:t>
      </w:r>
      <w:r w:rsidR="00E63712" w:rsidRPr="002B3BFF">
        <w:rPr>
          <w:b/>
        </w:rPr>
        <w:t>. УЧЕТ ЭЛЕКТРОЭНЕРГИИ (МОЩНОСТИ)</w:t>
      </w:r>
    </w:p>
    <w:p w:rsidR="005E581A" w:rsidRPr="002B3BFF" w:rsidRDefault="005E581A" w:rsidP="00E63712">
      <w:pPr>
        <w:spacing w:after="0" w:line="240" w:lineRule="auto"/>
        <w:contextualSpacing/>
        <w:jc w:val="center"/>
        <w:rPr>
          <w:b/>
        </w:rPr>
      </w:pPr>
    </w:p>
    <w:p w:rsidR="00E63712" w:rsidRDefault="005E581A" w:rsidP="00E63712">
      <w:pPr>
        <w:spacing w:after="0" w:line="240" w:lineRule="auto"/>
        <w:contextualSpacing/>
        <w:jc w:val="both"/>
      </w:pPr>
      <w:r>
        <w:t>3</w:t>
      </w:r>
      <w:r w:rsidR="00E63712">
        <w:t>.1.</w:t>
      </w:r>
      <w:r w:rsidR="00E63712">
        <w:tab/>
        <w:t>Ежемесячно  в  порядке, определенном Сторона</w:t>
      </w:r>
      <w:r w:rsidR="002B3BFF">
        <w:t>ми, Исполнитель определяет объе</w:t>
      </w:r>
      <w:r w:rsidR="00E63712">
        <w:t>мы переданной по Договору (поставленной Заказчику) электроэнергии (мощности).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3</w:t>
      </w:r>
      <w:r w:rsidR="00E63712">
        <w:t>.2.</w:t>
      </w:r>
      <w:r w:rsidR="00E63712">
        <w:tab/>
        <w:t>Снятие показаний приборов учета на трансфор</w:t>
      </w:r>
      <w:r w:rsidR="002B3BFF">
        <w:t xml:space="preserve">маторных подстанциях производит </w:t>
      </w:r>
      <w:r w:rsidR="00E63712">
        <w:t xml:space="preserve">персонал Исполнителя самостоятельно на 0-00 часов </w:t>
      </w:r>
      <w:r w:rsidR="002B3BFF">
        <w:t>последнего числа каждого ме</w:t>
      </w:r>
      <w:r w:rsidR="00E63712">
        <w:t xml:space="preserve">сяца, что фиксируется в ведомости снятия показаний приборов учета. Исполнитель имеет право на присутствие своего представителя для снятия показаний, имеющего соответствующий допуск к электроустановкам до 10000 В. 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3</w:t>
      </w:r>
      <w:r w:rsidR="00E63712">
        <w:t>.3.   При   установке   расчетных   приборов   учета   не   н</w:t>
      </w:r>
      <w:r w:rsidR="002B3BFF">
        <w:t>а   границе   балансовой принад</w:t>
      </w:r>
      <w:r w:rsidR="00E63712">
        <w:t>лежности электрических сетей нормативные технические потери электроэнергии на участке сети от границы до места установки электросчетчиков относятся на счет владельца электросети, на балансе которого находится указанный участок сети.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Default="005E581A" w:rsidP="00E6371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4</w:t>
      </w:r>
      <w:r w:rsidR="00E63712" w:rsidRPr="002B3BFF">
        <w:rPr>
          <w:b/>
        </w:rPr>
        <w:t>. ПОРЯДОК   ПОЛНОГО   И   (ИЛИ)   ЧАСТИЧНОГО   ОГРАНИЧЕНИЯ   РЕЖИМА ПОТРЕБЛЕНИЯ ЭЛЕКТРИЧЕСКОЙ ЭНЕРГИИ</w:t>
      </w:r>
    </w:p>
    <w:p w:rsidR="005E581A" w:rsidRPr="002B3BFF" w:rsidRDefault="005E581A" w:rsidP="00E63712">
      <w:pPr>
        <w:spacing w:after="0" w:line="240" w:lineRule="auto"/>
        <w:contextualSpacing/>
        <w:jc w:val="center"/>
        <w:rPr>
          <w:b/>
        </w:rPr>
      </w:pPr>
    </w:p>
    <w:p w:rsidR="00E63712" w:rsidRDefault="005E581A" w:rsidP="00E63712">
      <w:pPr>
        <w:spacing w:after="0" w:line="240" w:lineRule="auto"/>
        <w:contextualSpacing/>
        <w:jc w:val="both"/>
      </w:pPr>
      <w:r>
        <w:t>4</w:t>
      </w:r>
      <w:r w:rsidR="00E63712">
        <w:t>.1.</w:t>
      </w:r>
      <w:r w:rsidR="00E63712">
        <w:tab/>
        <w:t>Исполнитель вправе приостановить в соответствии с актами согласования аварийной и технологической брони оказание услуг по передаче электрической энергии в случае: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 xml:space="preserve">возникновения у Заказчика задолженности по оплате за 2 и более </w:t>
      </w:r>
      <w:proofErr w:type="gramStart"/>
      <w:r>
        <w:t>расчетных</w:t>
      </w:r>
      <w:proofErr w:type="gramEnd"/>
      <w:r>
        <w:t xml:space="preserve"> периода;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lastRenderedPageBreak/>
        <w:t>-</w:t>
      </w:r>
      <w:r>
        <w:tab/>
        <w:t>при возникновении задолженности по Договору к</w:t>
      </w:r>
      <w:r w:rsidR="002B3BFF">
        <w:t>упли-продажи электрической энер</w:t>
      </w:r>
      <w:r>
        <w:t xml:space="preserve">гии, при наличии соответствующего уведомления от </w:t>
      </w:r>
      <w:proofErr w:type="spellStart"/>
      <w:r>
        <w:t>энер</w:t>
      </w:r>
      <w:r w:rsidR="002B3BFF">
        <w:t>госбытовой</w:t>
      </w:r>
      <w:proofErr w:type="spellEnd"/>
      <w:r w:rsidR="002B3BFF">
        <w:t xml:space="preserve"> компании или гаранти</w:t>
      </w:r>
      <w:r>
        <w:t>рующего поставщика с указанием размера задолженности Заказчика, предельного срока для ее погашения, а также предполагаемого срока введения ограничения режима потребления;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 xml:space="preserve">присоединения к электрической сети </w:t>
      </w:r>
      <w:proofErr w:type="spellStart"/>
      <w:r>
        <w:t>энергопр</w:t>
      </w:r>
      <w:r w:rsidR="002B3BFF">
        <w:t>инимающих</w:t>
      </w:r>
      <w:proofErr w:type="spellEnd"/>
      <w:r w:rsidR="002B3BFF">
        <w:t xml:space="preserve"> устройств в нарушение </w:t>
      </w:r>
      <w:r>
        <w:t>условий настоящего Договора;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присоединения,    осуществленного    с    нарушением    порядка    технол</w:t>
      </w:r>
      <w:r w:rsidR="002B3BFF">
        <w:t xml:space="preserve">огического </w:t>
      </w:r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 Заказчика к сетям Исполнителя.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выявления фактов неучтенного (неучтенного, бездог</w:t>
      </w:r>
      <w:r w:rsidR="002B3BFF">
        <w:t>оворного) потребления электриче</w:t>
      </w:r>
      <w:r>
        <w:t xml:space="preserve">ской энергии, мощности. 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4</w:t>
      </w:r>
      <w:r w:rsidR="00E63712">
        <w:t>.2.</w:t>
      </w:r>
      <w:r w:rsidR="00E63712">
        <w:tab/>
        <w:t>Порядок   полного   и   (или)   частичного   ограничения   режима   потребления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электрической энергии устанавливается действующими нормативными правовыми актами РФ.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Default="005E581A" w:rsidP="00E6371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5</w:t>
      </w:r>
      <w:r w:rsidR="00E63712" w:rsidRPr="002B3BFF">
        <w:rPr>
          <w:b/>
        </w:rPr>
        <w:t>. ПОРЯДОК ОПЛАТЫ И СТОИМОСТЬ УСЛУГ ПО ПЕРЕДАЧЕ ЭЛЕКТРИЧЕСКОЙ ЭНЕРГИИ (МОЩНОСТИ) ОКАЗЫВАЕМЫХ ЗАКАЗЧИКУ.</w:t>
      </w:r>
    </w:p>
    <w:p w:rsidR="005E581A" w:rsidRPr="002B3BFF" w:rsidRDefault="005E581A" w:rsidP="00E63712">
      <w:pPr>
        <w:spacing w:after="0" w:line="240" w:lineRule="auto"/>
        <w:contextualSpacing/>
        <w:jc w:val="center"/>
        <w:rPr>
          <w:b/>
        </w:rPr>
      </w:pPr>
    </w:p>
    <w:p w:rsidR="00E63712" w:rsidRDefault="005E581A" w:rsidP="00E63712">
      <w:pPr>
        <w:spacing w:after="0" w:line="240" w:lineRule="auto"/>
        <w:contextualSpacing/>
        <w:jc w:val="both"/>
      </w:pPr>
      <w:r>
        <w:t>5</w:t>
      </w:r>
      <w:r w:rsidR="00E63712">
        <w:t>.1.</w:t>
      </w:r>
      <w:r w:rsidR="00E63712">
        <w:tab/>
        <w:t>Расчетным периодом для оплаты оказываемы</w:t>
      </w:r>
      <w:r w:rsidR="002B3BFF">
        <w:t xml:space="preserve">х Исполнителем по настоящему </w:t>
      </w:r>
      <w:r w:rsidR="00E63712">
        <w:t>Договору услуг является один календарный месяц.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Стороны определили использовать в расчетах по настоящему</w:t>
      </w:r>
      <w:r w:rsidR="002B3BFF">
        <w:t xml:space="preserve"> договору значения ______________________ </w:t>
      </w:r>
      <w:r>
        <w:t xml:space="preserve">единого (котлового) тарифа на услуги по передаче электрической энергии установленного </w:t>
      </w:r>
      <w:r w:rsidR="002B3BFF">
        <w:t>Комитетом по тарифам СПб</w:t>
      </w:r>
      <w:r>
        <w:t xml:space="preserve">, группа потребителей: </w:t>
      </w:r>
      <w:r w:rsidR="002B3BFF">
        <w:t>_________________</w:t>
      </w:r>
      <w:r>
        <w:t>, диапазон напряжения в соответствии с актом разграничения балансовой принадлежности электросетей и эксплуата</w:t>
      </w:r>
      <w:r w:rsidR="002B3BFF">
        <w:t>ционной ответственности сторон».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5</w:t>
      </w:r>
      <w:r w:rsidR="00E63712">
        <w:t>.2.</w:t>
      </w:r>
      <w:r w:rsidR="00E63712">
        <w:tab/>
        <w:t>Исполнитель в срок не позднее 10 числа м</w:t>
      </w:r>
      <w:r w:rsidR="002B3BFF">
        <w:t xml:space="preserve">есяца, следующего за </w:t>
      </w:r>
      <w:proofErr w:type="gramStart"/>
      <w:r w:rsidR="002B3BFF">
        <w:t>расчетным</w:t>
      </w:r>
      <w:proofErr w:type="gramEnd"/>
      <w:r w:rsidR="002B3BFF">
        <w:t xml:space="preserve">, </w:t>
      </w:r>
      <w:r w:rsidR="00E63712">
        <w:t>предоставляет Заказчику: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акт об оказании услуг по передаче электроэнергии за расчетный месяц;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счёт-фактуру   за   расчётный   период   по   форме</w:t>
      </w:r>
      <w:r w:rsidR="002B3BFF">
        <w:t xml:space="preserve">,   установленной   действующим </w:t>
      </w:r>
      <w:r>
        <w:t>законодательство</w:t>
      </w:r>
      <w:r w:rsidR="002B3BFF">
        <w:t>м</w:t>
      </w:r>
      <w:r>
        <w:t>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ведомость об объемах переданной по Договору электро</w:t>
      </w:r>
      <w:r w:rsidR="002B3BFF">
        <w:t>энергии за расчетный период, ак</w:t>
      </w:r>
      <w:r>
        <w:t>ты  неучтенного потребления электрической энергии (мощности).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5</w:t>
      </w:r>
      <w:r w:rsidR="00E63712">
        <w:t>.3.</w:t>
      </w:r>
      <w:r w:rsidR="00E63712">
        <w:tab/>
        <w:t xml:space="preserve">Заказчик обязан в течение 3 рабочих дней с момента получения от Исполнителя (в том числе посредством факсимильной связи) документов, указанных в п. </w:t>
      </w:r>
      <w:r w:rsidR="002B3BFF">
        <w:t>5.2. Договора, рас</w:t>
      </w:r>
      <w:r w:rsidR="00E63712">
        <w:t>смотреть их и при отсутствии претензий подписать представленные документы.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5</w:t>
      </w:r>
      <w:r w:rsidR="00E63712">
        <w:t>.4.</w:t>
      </w:r>
      <w:r w:rsidR="00E63712">
        <w:tab/>
        <w:t>При возникновении у Заказчика обоснова</w:t>
      </w:r>
      <w:r w:rsidR="002B3BFF">
        <w:t xml:space="preserve">нных претензий к объему и (или) </w:t>
      </w:r>
      <w:r w:rsidR="00E63712">
        <w:t>качеству оказанных услуг он обязан: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сделать соответствующую отметку в акте, указать о</w:t>
      </w:r>
      <w:r w:rsidR="002B3BFF">
        <w:t xml:space="preserve">тдельно в акте неоспариваемую и </w:t>
      </w:r>
      <w:r>
        <w:t>оспариваемую часть оказанных услуг;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подписать акт в неоспариваемой части;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в течение 3-х рабочих дней направить Исполнителю п</w:t>
      </w:r>
      <w:r w:rsidR="002B3BFF">
        <w:t>ретензию по объему и (или) каче</w:t>
      </w:r>
      <w:r>
        <w:t>ству оказанных услуг.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5</w:t>
      </w:r>
      <w:r w:rsidR="00E63712">
        <w:t>.5.</w:t>
      </w:r>
      <w:r w:rsidR="00E63712">
        <w:tab/>
        <w:t>Неоспариваемая часть оказанных услуг подлежит оплате в сроки согласно условиям стоящего Договора. Оспариваемая часть подлежит о</w:t>
      </w:r>
      <w:r w:rsidR="002B3BFF">
        <w:t xml:space="preserve">плате в течение 3-х дней </w:t>
      </w:r>
      <w:proofErr w:type="gramStart"/>
      <w:r w:rsidR="002B3BFF">
        <w:t>с даты у</w:t>
      </w:r>
      <w:r w:rsidR="00E63712">
        <w:t>регулирования</w:t>
      </w:r>
      <w:proofErr w:type="gramEnd"/>
      <w:r w:rsidR="00E63712">
        <w:t xml:space="preserve"> разногласий по объему и качеству оказанных услуг.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 xml:space="preserve">Отказ Заказчика от подписания акта приема-передачи </w:t>
      </w:r>
      <w:r w:rsidR="002B3BFF">
        <w:t>электроэнергии (мощности) не яв</w:t>
      </w:r>
      <w:r>
        <w:t>ляется снованием для предъявления претензии Исполнителю.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В качестве претензий к объему и (или) качеству оказ</w:t>
      </w:r>
      <w:r w:rsidR="002B3BFF">
        <w:t>анных услуг по передаче электро</w:t>
      </w:r>
      <w:r>
        <w:t>энергии (мощности) могут рассматриваться: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непредставление Исполнителем ведомости об о</w:t>
      </w:r>
      <w:r w:rsidR="002B3BFF">
        <w:t xml:space="preserve">бъемах переданной по настоящему </w:t>
      </w:r>
      <w:r>
        <w:t>Договору электроэнергии за расчетный месяц;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>несоответствие показаний приборов предоставленных Исполнителем, показаниям, которые получены Заказчиком;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-</w:t>
      </w:r>
      <w:r>
        <w:tab/>
        <w:t xml:space="preserve">определение одной из Сторон объемов переданной </w:t>
      </w:r>
      <w:r w:rsidR="002B3BFF">
        <w:t>электроэнергии (мощности) спосо</w:t>
      </w:r>
      <w:r>
        <w:t>бом, не согласованным Сторонами, либо не предусмотренным законодательством.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lastRenderedPageBreak/>
        <w:t>5</w:t>
      </w:r>
      <w:r w:rsidR="00E63712">
        <w:t>.6.</w:t>
      </w:r>
      <w:r w:rsidR="00E63712">
        <w:tab/>
        <w:t>Непредставление или несвоевременное пред</w:t>
      </w:r>
      <w:r w:rsidR="002B3BFF">
        <w:t xml:space="preserve">ставление Заказчиком претензий, </w:t>
      </w:r>
      <w:r w:rsidR="00E63712">
        <w:t xml:space="preserve">подписанных документов свидетельствует о согласии Заказчика со всеми </w:t>
      </w:r>
      <w:r w:rsidR="002B3BFF">
        <w:t xml:space="preserve">положениями, </w:t>
      </w:r>
      <w:r w:rsidR="00E63712">
        <w:t>содержащимися в документах (в том числе, актах), представленных Исполнителем.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5</w:t>
      </w:r>
      <w:r w:rsidR="00E63712">
        <w:t>.7.    Стоимость услуг Исполнителя по передаче электрической энергии определяется на основании показаний приборов учета за расчетный период (либо при неисправности приборов учета расчетным методом в порядке, определенным действующим законодательством).</w:t>
      </w:r>
    </w:p>
    <w:p w:rsidR="00E63712" w:rsidRDefault="00E63712" w:rsidP="00E63712">
      <w:pPr>
        <w:spacing w:after="0" w:line="240" w:lineRule="auto"/>
        <w:contextualSpacing/>
        <w:jc w:val="both"/>
      </w:pPr>
      <w:proofErr w:type="gramStart"/>
      <w:r>
        <w:t>Стоимость оказанных Исполнителем услуг определяется как сумма переданной электроэнергии (мощности) Заказчику, присоединенным к сети Исполнителя, умноженная на соответствующий тариф на передачу электрической энергии, утвержденный уполномоченными органами в области регулирования тариф</w:t>
      </w:r>
      <w:r w:rsidR="00133D7D">
        <w:t>ов.</w:t>
      </w:r>
      <w:proofErr w:type="gramEnd"/>
    </w:p>
    <w:p w:rsidR="00E63712" w:rsidRDefault="005E581A" w:rsidP="00E63712">
      <w:pPr>
        <w:spacing w:after="0" w:line="240" w:lineRule="auto"/>
        <w:contextualSpacing/>
        <w:jc w:val="both"/>
      </w:pPr>
      <w:r>
        <w:t>5</w:t>
      </w:r>
      <w:r w:rsidR="00133D7D">
        <w:t>.8.</w:t>
      </w:r>
      <w:r w:rsidR="00133D7D">
        <w:tab/>
      </w:r>
      <w:r w:rsidR="00E63712">
        <w:t>Оплата услуг по передаче электроэнергии произв</w:t>
      </w:r>
      <w:r w:rsidR="00133D7D">
        <w:t>одится путем перечисления денеж</w:t>
      </w:r>
      <w:r w:rsidR="00E63712">
        <w:t>ных средств на счет Исполнителя.</w:t>
      </w:r>
    </w:p>
    <w:p w:rsidR="00E63712" w:rsidRDefault="005E581A" w:rsidP="00E63712">
      <w:pPr>
        <w:spacing w:after="0" w:line="240" w:lineRule="auto"/>
        <w:contextualSpacing/>
        <w:jc w:val="both"/>
      </w:pPr>
      <w:r>
        <w:t>5</w:t>
      </w:r>
      <w:r w:rsidR="00133D7D">
        <w:t>.9.</w:t>
      </w:r>
      <w:r w:rsidR="00133D7D">
        <w:tab/>
      </w:r>
      <w:r w:rsidR="00E63712">
        <w:t>Изменение органом исполнительной власти субъе</w:t>
      </w:r>
      <w:r w:rsidR="00133D7D">
        <w:t>кта Российской Федерации в обла</w:t>
      </w:r>
      <w:r w:rsidR="00E63712">
        <w:t>сти государственного регулирования тарифов в период действия Договора не требует внесения изменений в Договор, а измененн</w:t>
      </w:r>
      <w:r w:rsidR="00133D7D">
        <w:t>ый тариф вводится в действие со</w:t>
      </w:r>
      <w:r w:rsidR="00E63712">
        <w:t xml:space="preserve"> дня его установления, если решением регулирующего органа не установлен иной срок введения его в действие.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Default="005E581A" w:rsidP="00E6371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6</w:t>
      </w:r>
      <w:r w:rsidR="00E63712" w:rsidRPr="00133D7D">
        <w:rPr>
          <w:b/>
        </w:rPr>
        <w:t>. ОТВЕТСТВЕННОСТЬ СТОРОН</w:t>
      </w:r>
    </w:p>
    <w:p w:rsidR="005E581A" w:rsidRPr="00133D7D" w:rsidRDefault="005E581A" w:rsidP="00E63712">
      <w:pPr>
        <w:spacing w:after="0" w:line="240" w:lineRule="auto"/>
        <w:contextualSpacing/>
        <w:jc w:val="center"/>
        <w:rPr>
          <w:b/>
        </w:rPr>
      </w:pPr>
    </w:p>
    <w:p w:rsidR="00E63712" w:rsidRDefault="00337729" w:rsidP="00E63712">
      <w:pPr>
        <w:spacing w:after="0" w:line="240" w:lineRule="auto"/>
        <w:contextualSpacing/>
        <w:jc w:val="both"/>
      </w:pPr>
      <w:r>
        <w:t>6</w:t>
      </w:r>
      <w:r w:rsidR="00E63712">
        <w:t>.1.</w:t>
      </w:r>
      <w:r w:rsidR="00133D7D">
        <w:tab/>
      </w:r>
      <w:r w:rsidR="00E63712">
        <w:t>Стороны   несут   ответственность   за  состояни</w:t>
      </w:r>
      <w:r w:rsidR="00133D7D">
        <w:t xml:space="preserve">е   и   обслуживание   объектов </w:t>
      </w:r>
      <w:r w:rsidR="00E63712">
        <w:t>электросетевого хозяйства, которая определяется их балансовой принадлежностью.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6</w:t>
      </w:r>
      <w:r w:rsidR="00E63712">
        <w:t>.2.</w:t>
      </w:r>
      <w:r w:rsidR="00133D7D">
        <w:tab/>
      </w:r>
      <w:r w:rsidR="00E63712">
        <w:t>За неисполнение или ненадлежащее исполн</w:t>
      </w:r>
      <w:r w:rsidR="00133D7D">
        <w:t xml:space="preserve">ение обязательств по настоящему </w:t>
      </w:r>
      <w:r w:rsidR="00E63712">
        <w:t>Договору  виновная  сторона возмещает другой  Сторо</w:t>
      </w:r>
      <w:r w:rsidR="00133D7D">
        <w:t xml:space="preserve">не  убытки,  вызванные  таковым </w:t>
      </w:r>
      <w:r w:rsidR="00E63712">
        <w:t>неисполнением.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6</w:t>
      </w:r>
      <w:r w:rsidR="00E63712">
        <w:t>.3.</w:t>
      </w:r>
      <w:r w:rsidR="00E63712">
        <w:tab/>
        <w:t>В случае если возможность выполнения Исполнит</w:t>
      </w:r>
      <w:r w:rsidR="00133D7D">
        <w:t xml:space="preserve">елем обязанностей по настоящему </w:t>
      </w:r>
      <w:r w:rsidR="00E63712">
        <w:t>Договору находится в зависимости от исполнения обяз</w:t>
      </w:r>
      <w:r w:rsidR="00133D7D">
        <w:t xml:space="preserve">анностей Заказчиком, а Заказчик </w:t>
      </w:r>
      <w:r w:rsidR="00E63712">
        <w:t xml:space="preserve">не исполняет или ненадлежащим образом исполняет такую </w:t>
      </w:r>
      <w:r w:rsidR="00133D7D">
        <w:t xml:space="preserve">обязанность, Исполнитель вправе </w:t>
      </w:r>
      <w:r w:rsidR="00E63712">
        <w:t>приостановить исполнение встречной обязанности, о чем письменно уведомляет Заказчика.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6</w:t>
      </w:r>
      <w:r w:rsidR="00E63712">
        <w:t>.4.</w:t>
      </w:r>
      <w:r w:rsidR="00E63712">
        <w:tab/>
        <w:t>Стороны освобождаются от ответственности з</w:t>
      </w:r>
      <w:r w:rsidR="00133D7D">
        <w:t xml:space="preserve">а неисполнение или ненадлежащее </w:t>
      </w:r>
      <w:r w:rsidR="00E63712">
        <w:t>исполнение обязательств по настоящему Договору, если эт</w:t>
      </w:r>
      <w:r w:rsidR="00133D7D">
        <w:t xml:space="preserve">о было вызвано обстоятельствами </w:t>
      </w:r>
      <w:r w:rsidR="00E63712">
        <w:t>непреодолимой силы (форс-мажорные обстоятельства</w:t>
      </w:r>
      <w:r w:rsidR="00133D7D">
        <w:t xml:space="preserve">), возникшими в период действия </w:t>
      </w:r>
      <w:r w:rsidR="00E63712">
        <w:t>Договора и препятствующими его выполнению.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Сторона, ссылающаяся на обстоятельства непреодолимой силы, обязана в трехдневный срок информировать другую Сторону о наступлении этих обстоятельств в письменной форме. Надлежащим подтверждением наличия форс-мажорных обсто</w:t>
      </w:r>
      <w:r w:rsidR="00133D7D">
        <w:t>ятель</w:t>
      </w:r>
      <w:proofErr w:type="gramStart"/>
      <w:r w:rsidR="00133D7D">
        <w:t>ств сл</w:t>
      </w:r>
      <w:proofErr w:type="gramEnd"/>
      <w:r w:rsidR="00133D7D">
        <w:t>ужат решения (заявле</w:t>
      </w:r>
      <w:r>
        <w:t>ния) компетентных органов государственной власти и уполномоченных организаций.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Default="00337729" w:rsidP="00E6371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7</w:t>
      </w:r>
      <w:r w:rsidR="00E63712" w:rsidRPr="00133D7D">
        <w:rPr>
          <w:b/>
        </w:rPr>
        <w:t xml:space="preserve">. </w:t>
      </w:r>
      <w:r w:rsidR="00E63712" w:rsidRPr="00133D7D">
        <w:rPr>
          <w:b/>
        </w:rPr>
        <w:t>СРОК ДЕЙСТВИЯ ДОГОВОРА</w:t>
      </w:r>
    </w:p>
    <w:p w:rsidR="00337729" w:rsidRPr="00133D7D" w:rsidRDefault="00337729" w:rsidP="00E63712">
      <w:pPr>
        <w:spacing w:after="0" w:line="240" w:lineRule="auto"/>
        <w:contextualSpacing/>
        <w:jc w:val="center"/>
        <w:rPr>
          <w:b/>
        </w:rPr>
      </w:pPr>
    </w:p>
    <w:p w:rsidR="00E63712" w:rsidRDefault="00337729" w:rsidP="00E63712">
      <w:pPr>
        <w:spacing w:after="0" w:line="240" w:lineRule="auto"/>
        <w:contextualSpacing/>
        <w:jc w:val="both"/>
      </w:pPr>
      <w:r>
        <w:t>7</w:t>
      </w:r>
      <w:r w:rsidR="00E63712">
        <w:t>.1.</w:t>
      </w:r>
      <w:r w:rsidR="00E63712">
        <w:tab/>
        <w:t>Настоящий Договор вступает в силу с 00 часов 00 минут «___» _________ 201__ года и действует до 23 часов 59 минут «___» _________ 201__.</w:t>
      </w:r>
    </w:p>
    <w:p w:rsidR="00E63712" w:rsidRDefault="00E63712" w:rsidP="00E63712">
      <w:pPr>
        <w:spacing w:after="0" w:line="240" w:lineRule="auto"/>
        <w:contextualSpacing/>
        <w:jc w:val="both"/>
      </w:pPr>
      <w:r>
        <w:t>По инициативе любой из Сторон условия Договора должны быть пересмотрены в случае изменения действующего законодательства Российской Федерации.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7</w:t>
      </w:r>
      <w:r w:rsidR="00E63712">
        <w:t>.2.</w:t>
      </w:r>
      <w:r w:rsidR="00E63712">
        <w:tab/>
        <w:t>Обязательным условием для вступления в си</w:t>
      </w:r>
      <w:r w:rsidR="00133D7D">
        <w:t xml:space="preserve">лу настоящего Договора и начала </w:t>
      </w:r>
      <w:r w:rsidR="00E63712">
        <w:t>исполнения   его   условий   Сторонами   является   возник</w:t>
      </w:r>
      <w:r w:rsidR="00133D7D">
        <w:t xml:space="preserve">новение   у   Заказчика   права </w:t>
      </w:r>
      <w:r w:rsidR="00E63712">
        <w:t>распоряжения электроэнергией, которую последний намерен потреблять.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7</w:t>
      </w:r>
      <w:r w:rsidR="00E63712">
        <w:t>.3.</w:t>
      </w:r>
      <w:r w:rsidR="00E63712">
        <w:tab/>
        <w:t>Право распоряжения электроэнергией у Заказ</w:t>
      </w:r>
      <w:r w:rsidR="00133D7D">
        <w:t xml:space="preserve">чика возникает с момента начала </w:t>
      </w:r>
      <w:r w:rsidR="00E63712">
        <w:t>исполнения, заключенных Заказчиком Договора купли-продажи эле</w:t>
      </w:r>
      <w:r w:rsidR="00133D7D">
        <w:t xml:space="preserve">ктроэнергии на оптовом </w:t>
      </w:r>
      <w:r w:rsidR="00E63712">
        <w:t>и (или) розничном рынке электроэнергии.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7</w:t>
      </w:r>
      <w:r w:rsidR="00E63712">
        <w:t>.4.</w:t>
      </w:r>
      <w:r w:rsidR="00E63712">
        <w:tab/>
        <w:t>В целях подтверждения факта возникновения</w:t>
      </w:r>
      <w:r w:rsidR="00133D7D">
        <w:t xml:space="preserve"> у Заказчика права распоряжения </w:t>
      </w:r>
      <w:r w:rsidR="00E63712">
        <w:t xml:space="preserve">электроэнергией   он   обязан   предоставить   Исполнителю </w:t>
      </w:r>
      <w:r w:rsidR="00133D7D">
        <w:t xml:space="preserve">  копии   (заверенные   печатью </w:t>
      </w:r>
      <w:r w:rsidR="00E63712">
        <w:t>организации  и подписью руководителя  или нотариально заверенные)</w:t>
      </w:r>
      <w:r w:rsidR="00133D7D">
        <w:t xml:space="preserve">,  заключенных в </w:t>
      </w:r>
      <w:r w:rsidR="00E63712">
        <w:t>установленном порядке на оптовом либо рознично</w:t>
      </w:r>
      <w:r w:rsidR="00133D7D">
        <w:t xml:space="preserve">м рынке Договоров купли-продажи </w:t>
      </w:r>
      <w:r w:rsidR="00E63712">
        <w:t>(поставки, иных) в отношении соответствующих точек поставки.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7</w:t>
      </w:r>
      <w:r w:rsidR="00E63712">
        <w:t>.5.</w:t>
      </w:r>
      <w:r w:rsidR="00E63712">
        <w:tab/>
        <w:t xml:space="preserve">Договор считается пролонгированным на каждый следующий календарный год, если за 30 дней до окончания срока действия Договора ни от одной из Сторон не поступит заявление о прекращении </w:t>
      </w:r>
      <w:r w:rsidR="00E63712">
        <w:lastRenderedPageBreak/>
        <w:t>или изменении Договора и при условии соблюдения положений настоящего Договора. Если любой из сторон до окончания срока действия Договора внесено предложение о заключении нового Договора, то отношения сторон до за</w:t>
      </w:r>
      <w:r w:rsidR="00133D7D">
        <w:t>ключения нового Договора регули</w:t>
      </w:r>
      <w:r w:rsidR="00E63712">
        <w:t>руются в соответствии с условиями настоящего Договора.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7</w:t>
      </w:r>
      <w:r w:rsidR="00E63712">
        <w:t>.6.</w:t>
      </w:r>
      <w:r w:rsidR="00E63712">
        <w:tab/>
        <w:t>Исполнитель приступает к оказанию услуг по пере</w:t>
      </w:r>
      <w:r w:rsidR="00133D7D">
        <w:t>даче электрической энергии (мощ</w:t>
      </w:r>
      <w:r w:rsidR="00E63712">
        <w:t>ности) с момента вступления в силу настоящего Договора, в с</w:t>
      </w:r>
      <w:r w:rsidR="00133D7D">
        <w:t>лучае наличия у Заказчика, всту</w:t>
      </w:r>
      <w:r w:rsidR="00E63712">
        <w:t>пившего в силу на этот момент Договора купли - продажи электроэнергии.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7</w:t>
      </w:r>
      <w:r w:rsidR="00E63712">
        <w:t>.7.</w:t>
      </w:r>
      <w:r w:rsidR="00E63712">
        <w:tab/>
        <w:t xml:space="preserve">Исполнитель прекращает оказание услуг по передаче электроэнергии (мощности) путем введения полного ограничения режима потребления </w:t>
      </w:r>
      <w:r w:rsidR="00133D7D">
        <w:t xml:space="preserve">с даты, указанной в уведомлении </w:t>
      </w:r>
      <w:r w:rsidR="00E63712">
        <w:t>Заказчика о расторжении Договора купли-продажи эл</w:t>
      </w:r>
      <w:r w:rsidR="00133D7D">
        <w:t xml:space="preserve">ектроэнергии между Заказчиком и </w:t>
      </w:r>
      <w:proofErr w:type="spellStart"/>
      <w:r w:rsidR="00E63712">
        <w:t>Энергосбытовой</w:t>
      </w:r>
      <w:proofErr w:type="spellEnd"/>
      <w:r w:rsidR="00E63712">
        <w:t xml:space="preserve"> организацией (Гарантирующим поставщик</w:t>
      </w:r>
      <w:r w:rsidR="00133D7D">
        <w:t xml:space="preserve">ом), если иной срок прекращения </w:t>
      </w:r>
      <w:r w:rsidR="00E63712">
        <w:t>оказания услуг по передаче не установлен законодательством РФ.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7</w:t>
      </w:r>
      <w:r w:rsidR="00E63712">
        <w:t>.8.</w:t>
      </w:r>
      <w:r w:rsidR="00E63712">
        <w:tab/>
        <w:t>Исполнитель при прекращении оказания услу</w:t>
      </w:r>
      <w:r w:rsidR="00133D7D">
        <w:t xml:space="preserve">г по передаче снимает показания </w:t>
      </w:r>
      <w:r w:rsidR="00E63712">
        <w:t xml:space="preserve">приборов учета на момент прекращения Договора и передает указанные данные Заказчику. </w:t>
      </w:r>
      <w:proofErr w:type="gramStart"/>
      <w:r w:rsidR="00E63712">
        <w:t>В случае несвоевременного выполнения Исполнителем надле</w:t>
      </w:r>
      <w:r w:rsidR="00133D7D">
        <w:t>жащим образом оформленной Заказ</w:t>
      </w:r>
      <w:r w:rsidR="00E63712">
        <w:t>чиком заявки на отключение Заказчика в связи с расторжением Договора электроснабжения или в случае несвоевременного снятия Исполнителем показаний прибора учета Заказчика, расчет показаний приборов учета на момент прекращения оказания услуг, о котором  заявил Заказчик,  определяется  по данным показаний приборов учета на день</w:t>
      </w:r>
      <w:r w:rsidR="00133D7D">
        <w:t xml:space="preserve"> фактического прекращения оказа</w:t>
      </w:r>
      <w:r w:rsidR="00E63712">
        <w:t>ния услуг по передаче электроэнергии (мощности).</w:t>
      </w:r>
      <w:proofErr w:type="gramEnd"/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Pr="00133D7D" w:rsidRDefault="00337729" w:rsidP="00E6371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8</w:t>
      </w:r>
      <w:r w:rsidR="00E63712" w:rsidRPr="00133D7D">
        <w:rPr>
          <w:b/>
        </w:rPr>
        <w:t xml:space="preserve">. </w:t>
      </w:r>
      <w:r w:rsidR="00E63712" w:rsidRPr="00133D7D">
        <w:rPr>
          <w:b/>
        </w:rPr>
        <w:t>ЗАКЛЮЧИТЕЛЬНЫЕ ПОЛОЖЕНИЯ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.1.</w:t>
      </w:r>
      <w:r w:rsidR="00E63712">
        <w:tab/>
        <w:t>Все приложения к настоящему Договору составляют его неотъемлемую часть.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.2.</w:t>
      </w:r>
      <w:r w:rsidR="00E63712">
        <w:tab/>
        <w:t>Все изменения и дополнения к настоящему Д</w:t>
      </w:r>
      <w:r w:rsidR="005E581A">
        <w:t xml:space="preserve">оговору имеют силу только в том </w:t>
      </w:r>
      <w:r w:rsidR="00E63712">
        <w:t>случае, если они оформлены в виде Дополнительных соглашений и подписаны обе</w:t>
      </w:r>
      <w:r w:rsidR="005E581A">
        <w:t xml:space="preserve">ими </w:t>
      </w:r>
      <w:r w:rsidR="00E63712">
        <w:t>Сторонами.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.3.</w:t>
      </w:r>
      <w:r w:rsidR="00E63712">
        <w:tab/>
        <w:t>Стороны обязуются в срок не позднее 10 ра</w:t>
      </w:r>
      <w:r w:rsidR="005E581A">
        <w:t xml:space="preserve">бочих дней, предшествующих дате </w:t>
      </w:r>
      <w:r w:rsidR="00E63712">
        <w:t>вступления в силу настоящего Договора внести недостающую информацию в Приложения к Договору путем подписания соответствующих приложений.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.4.</w:t>
      </w:r>
      <w:r w:rsidR="00E63712">
        <w:tab/>
      </w:r>
      <w:proofErr w:type="gramStart"/>
      <w:r w:rsidR="00E63712">
        <w:t>Сведения о деятельности Сторон, полученны</w:t>
      </w:r>
      <w:r w:rsidR="005E581A">
        <w:t xml:space="preserve">е ими при заключении, изменении </w:t>
      </w:r>
      <w:r w:rsidR="00E63712">
        <w:t xml:space="preserve">(дополнении), исполнении и расторжении Договора, </w:t>
      </w:r>
      <w:r w:rsidR="005E581A">
        <w:t xml:space="preserve">а также сведения, вытекающие из </w:t>
      </w:r>
      <w:r w:rsidR="00E63712">
        <w:t xml:space="preserve">содержания Договора, являются коммерческой тайной и </w:t>
      </w:r>
      <w:r w:rsidR="005E581A">
        <w:t xml:space="preserve">не подлежат разглашению третьим </w:t>
      </w:r>
      <w:r w:rsidR="00E63712">
        <w:t>лицам (кроме как в случаях, предусмотренных дейст</w:t>
      </w:r>
      <w:r w:rsidR="005E581A">
        <w:t xml:space="preserve">вующим законодательством или по </w:t>
      </w:r>
      <w:r w:rsidR="00E63712">
        <w:t>соглашению Сторон) в течение срока действия Договора</w:t>
      </w:r>
      <w:r w:rsidR="005E581A">
        <w:t xml:space="preserve"> и в течение трех лет после его </w:t>
      </w:r>
      <w:r w:rsidR="00E63712">
        <w:t>окончания.</w:t>
      </w:r>
      <w:proofErr w:type="gramEnd"/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.5.</w:t>
      </w:r>
      <w:r w:rsidR="00E63712">
        <w:tab/>
      </w:r>
      <w:proofErr w:type="gramStart"/>
      <w:r w:rsidR="00E63712">
        <w:t>Каждая из Сторон в случае принятия их упол</w:t>
      </w:r>
      <w:r w:rsidR="005E581A">
        <w:t xml:space="preserve">номоченными органами управления </w:t>
      </w:r>
      <w:r w:rsidR="00E63712">
        <w:t>решения о реорганизации и ликвидации, при внесении изме</w:t>
      </w:r>
      <w:r w:rsidR="005E581A">
        <w:t xml:space="preserve">нений в учредительные документы </w:t>
      </w:r>
      <w:r w:rsidR="00E63712">
        <w:t>относительно наименования и места нахождения, при из</w:t>
      </w:r>
      <w:r w:rsidR="005E581A">
        <w:t xml:space="preserve">менении банковских реквизитов и </w:t>
      </w:r>
      <w:r w:rsidR="00E63712">
        <w:t>иных   данных,   влияющих   на   надлежащее   исполнени</w:t>
      </w:r>
      <w:r w:rsidR="005E581A">
        <w:t xml:space="preserve">е   предусмотренных   Договором </w:t>
      </w:r>
      <w:r w:rsidR="00E63712">
        <w:t>обязательств, в срок не более 5 дней с момента принят</w:t>
      </w:r>
      <w:r w:rsidR="005E581A">
        <w:t xml:space="preserve">ия решения о внесении изменений </w:t>
      </w:r>
      <w:r w:rsidR="00E63712">
        <w:t>обязана письменно известить другую Сторону о п</w:t>
      </w:r>
      <w:r w:rsidR="005E581A">
        <w:t>ринятых</w:t>
      </w:r>
      <w:proofErr w:type="gramEnd"/>
      <w:r w:rsidR="005E581A">
        <w:t xml:space="preserve"> </w:t>
      </w:r>
      <w:proofErr w:type="gramStart"/>
      <w:r w:rsidR="005E581A">
        <w:t>решениях</w:t>
      </w:r>
      <w:proofErr w:type="gramEnd"/>
      <w:r w:rsidR="005E581A">
        <w:t xml:space="preserve"> и произошедших </w:t>
      </w:r>
      <w:r w:rsidR="00E63712">
        <w:t>изменениях.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.6.</w:t>
      </w:r>
      <w:r w:rsidR="00E63712">
        <w:tab/>
        <w:t>При разрешении вопросов, не урегулированн</w:t>
      </w:r>
      <w:r w:rsidR="005E581A">
        <w:t xml:space="preserve">ых Договором, Стороны учитывают </w:t>
      </w:r>
      <w:r w:rsidR="00E63712">
        <w:t xml:space="preserve">взаимные   интересы   и   руководствуются   действующим  </w:t>
      </w:r>
      <w:r w:rsidR="005E581A">
        <w:t xml:space="preserve"> законодательством   Российской </w:t>
      </w:r>
      <w:r w:rsidR="00E63712">
        <w:t>Федерации.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</w:t>
      </w:r>
      <w:r w:rsidR="005E581A">
        <w:t>7</w:t>
      </w:r>
      <w:r w:rsidR="00E63712">
        <w:t>.</w:t>
      </w:r>
      <w:r w:rsidR="00E63712">
        <w:tab/>
        <w:t>Исполнитель вправе привлекать третьих лиц при выполнении условий Договора, при этом Исполнитель несет ответственность перед Заказчиком за действия третьих лиц.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</w:t>
      </w:r>
      <w:r>
        <w:t>8</w:t>
      </w:r>
      <w:r w:rsidR="00E63712">
        <w:t>.</w:t>
      </w:r>
      <w:r w:rsidR="00E63712">
        <w:tab/>
        <w:t>В случае реорганизации Исполнителя все пр</w:t>
      </w:r>
      <w:r w:rsidR="005E581A">
        <w:t xml:space="preserve">ава и обязанности по настоящему </w:t>
      </w:r>
      <w:r w:rsidR="00E63712">
        <w:t>Договору переходят к правопреемнику.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</w:t>
      </w:r>
      <w:r>
        <w:t>9</w:t>
      </w:r>
      <w:r w:rsidR="00E63712">
        <w:t>.</w:t>
      </w:r>
      <w:r w:rsidR="00E63712">
        <w:tab/>
        <w:t>Договор составлен в двух экземплярах, им</w:t>
      </w:r>
      <w:r w:rsidR="005E581A">
        <w:t xml:space="preserve">еющих равную юридическую силу и </w:t>
      </w:r>
      <w:r w:rsidR="00E63712">
        <w:t>находящихся по одному экземпляру у каждой из Сторон.</w:t>
      </w:r>
    </w:p>
    <w:p w:rsidR="00E63712" w:rsidRDefault="00337729" w:rsidP="00E63712">
      <w:pPr>
        <w:spacing w:after="0" w:line="240" w:lineRule="auto"/>
        <w:contextualSpacing/>
        <w:jc w:val="both"/>
      </w:pPr>
      <w:r>
        <w:t>8</w:t>
      </w:r>
      <w:r w:rsidR="00E63712">
        <w:t>.1</w:t>
      </w:r>
      <w:r>
        <w:t>0</w:t>
      </w:r>
      <w:r w:rsidR="00E63712">
        <w:t>.</w:t>
      </w:r>
      <w:r w:rsidR="00E63712">
        <w:tab/>
        <w:t>Стороны не вправе передавать свои обязаннос</w:t>
      </w:r>
      <w:r w:rsidR="005E581A">
        <w:t xml:space="preserve">ти и права по Договору, третьим </w:t>
      </w:r>
      <w:r w:rsidR="00E63712">
        <w:t>лицам без предварительного письменного согласия другой Стороны.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Pr="005E581A" w:rsidRDefault="00E63712" w:rsidP="005E581A">
      <w:pPr>
        <w:spacing w:after="0" w:line="240" w:lineRule="auto"/>
        <w:contextualSpacing/>
        <w:jc w:val="center"/>
        <w:rPr>
          <w:b/>
        </w:rPr>
      </w:pPr>
      <w:r w:rsidRPr="005E581A">
        <w:rPr>
          <w:b/>
        </w:rPr>
        <w:t>11. Адреса и реквизиты сторон</w:t>
      </w:r>
    </w:p>
    <w:p w:rsidR="00E63712" w:rsidRDefault="00E63712" w:rsidP="00E63712">
      <w:pPr>
        <w:spacing w:after="0" w:line="240" w:lineRule="auto"/>
        <w:contextualSpacing/>
        <w:jc w:val="both"/>
      </w:pPr>
    </w:p>
    <w:p w:rsidR="00E63712" w:rsidRDefault="005E581A" w:rsidP="00E63712">
      <w:pPr>
        <w:spacing w:after="0" w:line="240" w:lineRule="auto"/>
        <w:contextualSpacing/>
        <w:jc w:val="both"/>
      </w:pPr>
      <w:r>
        <w:t>Заказчик: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712">
        <w:t>Исполнитель:</w:t>
      </w:r>
    </w:p>
    <w:p w:rsidR="00E63712" w:rsidRDefault="00E63712" w:rsidP="00E63712">
      <w:pPr>
        <w:spacing w:after="0" w:line="240" w:lineRule="auto"/>
        <w:contextualSpacing/>
        <w:jc w:val="both"/>
      </w:pPr>
    </w:p>
    <w:sectPr w:rsidR="00E63712" w:rsidSect="00E6371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6A"/>
    <w:multiLevelType w:val="hybridMultilevel"/>
    <w:tmpl w:val="503E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12"/>
    <w:rsid w:val="000835E5"/>
    <w:rsid w:val="000B2591"/>
    <w:rsid w:val="00133D7D"/>
    <w:rsid w:val="001D23D5"/>
    <w:rsid w:val="002B3BFF"/>
    <w:rsid w:val="00337729"/>
    <w:rsid w:val="004658FA"/>
    <w:rsid w:val="005E581A"/>
    <w:rsid w:val="006E68FC"/>
    <w:rsid w:val="00A453E6"/>
    <w:rsid w:val="00A745CB"/>
    <w:rsid w:val="00E63712"/>
    <w:rsid w:val="00E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5968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39907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3</cp:revision>
  <dcterms:created xsi:type="dcterms:W3CDTF">2016-04-25T06:09:00Z</dcterms:created>
  <dcterms:modified xsi:type="dcterms:W3CDTF">2016-04-25T08:18:00Z</dcterms:modified>
</cp:coreProperties>
</file>